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1A03" w14:textId="77777777" w:rsidR="00323561" w:rsidRPr="004C722A" w:rsidRDefault="00F55618">
      <w:pPr>
        <w:rPr>
          <w:b/>
          <w:szCs w:val="24"/>
        </w:rPr>
      </w:pPr>
      <w:r w:rsidRPr="004C722A">
        <w:rPr>
          <w:b/>
          <w:szCs w:val="24"/>
        </w:rPr>
        <w:t>Stakeholders Worksheet</w:t>
      </w:r>
    </w:p>
    <w:p w14:paraId="0E429DBD" w14:textId="77777777" w:rsidR="00F55618" w:rsidRPr="004C722A" w:rsidRDefault="00F55618" w:rsidP="00F55618">
      <w:pPr>
        <w:rPr>
          <w:rFonts w:eastAsia="Times New Roman"/>
          <w:szCs w:val="24"/>
        </w:rPr>
      </w:pPr>
    </w:p>
    <w:p w14:paraId="2CAA1B6D" w14:textId="77777777" w:rsidR="00F55618" w:rsidRPr="004C722A" w:rsidRDefault="00F55618" w:rsidP="00F55618">
      <w:pPr>
        <w:rPr>
          <w:rFonts w:eastAsia="Times New Roman"/>
          <w:szCs w:val="24"/>
        </w:rPr>
      </w:pPr>
      <w:r w:rsidRPr="004C722A">
        <w:rPr>
          <w:rFonts w:eastAsia="Times New Roman"/>
          <w:szCs w:val="24"/>
        </w:rPr>
        <w:t>Audiences Affected by Emergencies</w:t>
      </w:r>
      <w:r w:rsidR="005C2C27">
        <w:rPr>
          <w:rFonts w:eastAsia="Times New Roman"/>
          <w:szCs w:val="24"/>
        </w:rPr>
        <w:t xml:space="preserve"> and Their</w:t>
      </w:r>
      <w:r w:rsidRPr="004C722A">
        <w:rPr>
          <w:rFonts w:eastAsia="Times New Roman"/>
          <w:szCs w:val="24"/>
        </w:rPr>
        <w:t xml:space="preserve"> Primary Concerns </w:t>
      </w:r>
    </w:p>
    <w:p w14:paraId="14EAEE2E" w14:textId="77777777" w:rsidR="00596208" w:rsidRPr="004C722A" w:rsidRDefault="00596208" w:rsidP="00F55618">
      <w:pPr>
        <w:rPr>
          <w:rFonts w:eastAsia="Times New Roman"/>
          <w:szCs w:val="24"/>
        </w:rPr>
      </w:pPr>
    </w:p>
    <w:p w14:paraId="13C01C6D" w14:textId="77777777" w:rsidR="00F55618" w:rsidRPr="004C722A" w:rsidRDefault="00F55618" w:rsidP="00F55618">
      <w:pPr>
        <w:rPr>
          <w:rFonts w:eastAsia="Times New Roman"/>
          <w:b/>
          <w:szCs w:val="24"/>
        </w:rPr>
      </w:pPr>
      <w:r w:rsidRPr="004C722A">
        <w:rPr>
          <w:rFonts w:eastAsia="Times New Roman"/>
          <w:b/>
          <w:szCs w:val="24"/>
        </w:rPr>
        <w:t xml:space="preserve">Community directly affected by the emergency </w:t>
      </w:r>
    </w:p>
    <w:p w14:paraId="4C0F4089" w14:textId="379D6D19" w:rsidR="00F55618" w:rsidRPr="005041F5" w:rsidRDefault="00F55618" w:rsidP="005041F5">
      <w:pPr>
        <w:pStyle w:val="ListParagraph"/>
        <w:numPr>
          <w:ilvl w:val="0"/>
          <w:numId w:val="5"/>
        </w:numPr>
        <w:rPr>
          <w:rFonts w:eastAsia="Times New Roman"/>
          <w:szCs w:val="24"/>
        </w:rPr>
      </w:pPr>
      <w:r w:rsidRPr="005041F5">
        <w:rPr>
          <w:rFonts w:eastAsia="Times New Roman"/>
          <w:szCs w:val="24"/>
        </w:rPr>
        <w:t xml:space="preserve">Personal safety </w:t>
      </w:r>
    </w:p>
    <w:p w14:paraId="5DC2F7A9" w14:textId="77777777" w:rsidR="005041F5" w:rsidRPr="005041F5" w:rsidRDefault="00F55618" w:rsidP="005041F5">
      <w:pPr>
        <w:pStyle w:val="ListParagraph"/>
        <w:numPr>
          <w:ilvl w:val="0"/>
          <w:numId w:val="5"/>
        </w:numPr>
        <w:rPr>
          <w:rFonts w:eastAsia="Times New Roman"/>
          <w:szCs w:val="24"/>
        </w:rPr>
      </w:pPr>
      <w:r w:rsidRPr="005041F5">
        <w:rPr>
          <w:rFonts w:eastAsia="Times New Roman"/>
          <w:szCs w:val="24"/>
        </w:rPr>
        <w:t xml:space="preserve">Family safety </w:t>
      </w:r>
    </w:p>
    <w:p w14:paraId="28368911" w14:textId="7D2793E7" w:rsidR="00F55618" w:rsidRPr="005041F5" w:rsidRDefault="001825ED" w:rsidP="005041F5">
      <w:pPr>
        <w:pStyle w:val="ListParagraph"/>
        <w:numPr>
          <w:ilvl w:val="0"/>
          <w:numId w:val="5"/>
        </w:numPr>
        <w:rPr>
          <w:rFonts w:eastAsia="Times New Roman"/>
          <w:szCs w:val="24"/>
        </w:rPr>
      </w:pPr>
      <w:r w:rsidRPr="005041F5">
        <w:rPr>
          <w:rFonts w:eastAsia="Times New Roman"/>
          <w:szCs w:val="24"/>
        </w:rPr>
        <w:t>Access and functional needs</w:t>
      </w:r>
    </w:p>
    <w:p w14:paraId="4F5A23EE" w14:textId="77777777" w:rsidR="005041F5" w:rsidRPr="005041F5" w:rsidRDefault="00F55618" w:rsidP="005041F5">
      <w:pPr>
        <w:pStyle w:val="ListParagraph"/>
        <w:numPr>
          <w:ilvl w:val="0"/>
          <w:numId w:val="5"/>
        </w:numPr>
        <w:rPr>
          <w:rFonts w:eastAsia="Times New Roman"/>
          <w:szCs w:val="24"/>
        </w:rPr>
      </w:pPr>
      <w:r w:rsidRPr="005041F5">
        <w:rPr>
          <w:rFonts w:eastAsia="Times New Roman"/>
          <w:szCs w:val="24"/>
        </w:rPr>
        <w:t xml:space="preserve">Loss of livelihood </w:t>
      </w:r>
    </w:p>
    <w:p w14:paraId="411A0E0D" w14:textId="122FD063" w:rsidR="001825ED" w:rsidRPr="005041F5" w:rsidRDefault="001825ED" w:rsidP="005041F5">
      <w:pPr>
        <w:pStyle w:val="ListParagraph"/>
        <w:numPr>
          <w:ilvl w:val="0"/>
          <w:numId w:val="5"/>
        </w:numPr>
        <w:rPr>
          <w:rFonts w:eastAsia="Times New Roman"/>
          <w:szCs w:val="24"/>
        </w:rPr>
      </w:pPr>
      <w:r w:rsidRPr="005041F5">
        <w:rPr>
          <w:rFonts w:eastAsia="Times New Roman"/>
          <w:szCs w:val="24"/>
        </w:rPr>
        <w:t>Pet/Livestock Safety</w:t>
      </w:r>
    </w:p>
    <w:p w14:paraId="1F99EF74" w14:textId="272BDC4B" w:rsidR="001825ED" w:rsidRPr="005041F5" w:rsidRDefault="001825ED" w:rsidP="005041F5">
      <w:pPr>
        <w:pStyle w:val="ListParagraph"/>
        <w:numPr>
          <w:ilvl w:val="0"/>
          <w:numId w:val="5"/>
        </w:numPr>
        <w:rPr>
          <w:rFonts w:eastAsia="Times New Roman"/>
          <w:szCs w:val="24"/>
        </w:rPr>
      </w:pPr>
      <w:r w:rsidRPr="005041F5">
        <w:rPr>
          <w:rFonts w:eastAsia="Times New Roman"/>
          <w:szCs w:val="24"/>
        </w:rPr>
        <w:t>Property damage</w:t>
      </w:r>
    </w:p>
    <w:p w14:paraId="6F83E9BD" w14:textId="47B5529C" w:rsidR="00F55618" w:rsidRPr="005041F5" w:rsidRDefault="00F55618" w:rsidP="005041F5">
      <w:pPr>
        <w:pStyle w:val="ListParagraph"/>
        <w:numPr>
          <w:ilvl w:val="0"/>
          <w:numId w:val="5"/>
        </w:numPr>
        <w:rPr>
          <w:rFonts w:eastAsia="Times New Roman"/>
          <w:szCs w:val="24"/>
        </w:rPr>
      </w:pPr>
      <w:r w:rsidRPr="005041F5">
        <w:rPr>
          <w:rFonts w:eastAsia="Times New Roman"/>
          <w:szCs w:val="24"/>
        </w:rPr>
        <w:t xml:space="preserve">Disruption to normal activities (e.g., travel restrictions, businesses closed, voluntary quarantine) </w:t>
      </w:r>
    </w:p>
    <w:p w14:paraId="32AAE522" w14:textId="77777777" w:rsidR="00F55618" w:rsidRPr="004C722A" w:rsidRDefault="00F55618" w:rsidP="00F55618">
      <w:pPr>
        <w:rPr>
          <w:rFonts w:eastAsia="Times New Roman"/>
          <w:szCs w:val="24"/>
        </w:rPr>
      </w:pPr>
    </w:p>
    <w:p w14:paraId="61250B5D" w14:textId="77777777" w:rsidR="00F55618" w:rsidRPr="004C722A" w:rsidRDefault="00F55618" w:rsidP="00F55618">
      <w:pPr>
        <w:rPr>
          <w:rFonts w:eastAsia="Times New Roman"/>
          <w:b/>
          <w:szCs w:val="24"/>
        </w:rPr>
      </w:pPr>
      <w:r w:rsidRPr="004C722A">
        <w:rPr>
          <w:rFonts w:eastAsia="Times New Roman"/>
          <w:b/>
          <w:szCs w:val="24"/>
        </w:rPr>
        <w:t xml:space="preserve">Community immediately outside of the affected area </w:t>
      </w:r>
    </w:p>
    <w:p w14:paraId="6531C999" w14:textId="335969E8" w:rsidR="00F55618" w:rsidRPr="005041F5" w:rsidRDefault="00F55618" w:rsidP="005041F5">
      <w:pPr>
        <w:pStyle w:val="ListParagraph"/>
        <w:numPr>
          <w:ilvl w:val="0"/>
          <w:numId w:val="6"/>
        </w:numPr>
        <w:rPr>
          <w:rFonts w:eastAsia="Times New Roman"/>
          <w:szCs w:val="24"/>
        </w:rPr>
      </w:pPr>
      <w:r w:rsidRPr="005041F5">
        <w:rPr>
          <w:rFonts w:eastAsia="Times New Roman"/>
          <w:szCs w:val="24"/>
        </w:rPr>
        <w:t xml:space="preserve">How they can keep the emergency from affecting them </w:t>
      </w:r>
    </w:p>
    <w:p w14:paraId="420FD21E" w14:textId="3542C830" w:rsidR="00F55618" w:rsidRPr="005041F5" w:rsidRDefault="00F55618" w:rsidP="005041F5">
      <w:pPr>
        <w:pStyle w:val="ListParagraph"/>
        <w:numPr>
          <w:ilvl w:val="0"/>
          <w:numId w:val="6"/>
        </w:numPr>
        <w:rPr>
          <w:rFonts w:eastAsia="Times New Roman"/>
          <w:szCs w:val="24"/>
        </w:rPr>
      </w:pPr>
      <w:r w:rsidRPr="005041F5">
        <w:rPr>
          <w:rFonts w:eastAsia="Times New Roman"/>
          <w:szCs w:val="24"/>
        </w:rPr>
        <w:t xml:space="preserve">How they can help </w:t>
      </w:r>
    </w:p>
    <w:p w14:paraId="73FC9313" w14:textId="40EAAA0B" w:rsidR="00F55618" w:rsidRPr="005041F5" w:rsidRDefault="00F55618" w:rsidP="005041F5">
      <w:pPr>
        <w:pStyle w:val="ListParagraph"/>
        <w:numPr>
          <w:ilvl w:val="0"/>
          <w:numId w:val="6"/>
        </w:numPr>
        <w:rPr>
          <w:rFonts w:eastAsia="Times New Roman"/>
          <w:szCs w:val="24"/>
        </w:rPr>
      </w:pPr>
      <w:r w:rsidRPr="005041F5">
        <w:rPr>
          <w:rFonts w:eastAsia="Times New Roman"/>
          <w:szCs w:val="24"/>
        </w:rPr>
        <w:t>Risks to self</w:t>
      </w:r>
      <w:r w:rsidR="001825ED" w:rsidRPr="005041F5">
        <w:rPr>
          <w:rFonts w:eastAsia="Times New Roman"/>
          <w:szCs w:val="24"/>
        </w:rPr>
        <w:t xml:space="preserve">, </w:t>
      </w:r>
      <w:r w:rsidRPr="005041F5">
        <w:rPr>
          <w:rFonts w:eastAsia="Times New Roman"/>
          <w:szCs w:val="24"/>
        </w:rPr>
        <w:t>family</w:t>
      </w:r>
      <w:r w:rsidR="001825ED" w:rsidRPr="005041F5">
        <w:rPr>
          <w:rFonts w:eastAsia="Times New Roman"/>
          <w:szCs w:val="24"/>
        </w:rPr>
        <w:t>, pets, livestock</w:t>
      </w:r>
    </w:p>
    <w:p w14:paraId="3BA3395D" w14:textId="25964EB3" w:rsidR="001825ED" w:rsidRPr="005041F5" w:rsidRDefault="001825ED" w:rsidP="005041F5">
      <w:pPr>
        <w:pStyle w:val="ListParagraph"/>
        <w:numPr>
          <w:ilvl w:val="0"/>
          <w:numId w:val="6"/>
        </w:numPr>
        <w:rPr>
          <w:rFonts w:eastAsia="Times New Roman"/>
          <w:szCs w:val="24"/>
        </w:rPr>
      </w:pPr>
      <w:r w:rsidRPr="005041F5">
        <w:rPr>
          <w:rFonts w:eastAsia="Times New Roman"/>
          <w:szCs w:val="24"/>
        </w:rPr>
        <w:t>Access and functional needs</w:t>
      </w:r>
    </w:p>
    <w:p w14:paraId="7FDC6931" w14:textId="0488A090" w:rsidR="00F55618" w:rsidRPr="005041F5" w:rsidRDefault="00F55618" w:rsidP="005041F5">
      <w:pPr>
        <w:pStyle w:val="ListParagraph"/>
        <w:numPr>
          <w:ilvl w:val="0"/>
          <w:numId w:val="6"/>
        </w:numPr>
        <w:rPr>
          <w:rFonts w:eastAsia="Times New Roman"/>
          <w:szCs w:val="24"/>
        </w:rPr>
      </w:pPr>
      <w:r w:rsidRPr="005041F5">
        <w:rPr>
          <w:rFonts w:eastAsia="Times New Roman"/>
          <w:szCs w:val="24"/>
        </w:rPr>
        <w:t xml:space="preserve">Disruption to normal activities Emergency responders and public health officials </w:t>
      </w:r>
    </w:p>
    <w:p w14:paraId="45BC76C9" w14:textId="5AE1DE4E" w:rsidR="00F55618" w:rsidRPr="005041F5" w:rsidRDefault="00F55618" w:rsidP="005041F5">
      <w:pPr>
        <w:pStyle w:val="ListParagraph"/>
        <w:numPr>
          <w:ilvl w:val="0"/>
          <w:numId w:val="6"/>
        </w:numPr>
        <w:rPr>
          <w:rFonts w:eastAsia="Times New Roman"/>
          <w:szCs w:val="24"/>
        </w:rPr>
      </w:pPr>
      <w:r w:rsidRPr="005041F5">
        <w:rPr>
          <w:rFonts w:eastAsia="Times New Roman"/>
          <w:szCs w:val="24"/>
        </w:rPr>
        <w:t xml:space="preserve">Professional responsibilities </w:t>
      </w:r>
    </w:p>
    <w:p w14:paraId="6A25CBC4" w14:textId="54FC286D" w:rsidR="00F55618" w:rsidRPr="005041F5" w:rsidRDefault="00F55618" w:rsidP="005041F5">
      <w:pPr>
        <w:pStyle w:val="ListParagraph"/>
        <w:numPr>
          <w:ilvl w:val="0"/>
          <w:numId w:val="6"/>
        </w:numPr>
        <w:rPr>
          <w:rFonts w:eastAsia="Times New Roman"/>
          <w:szCs w:val="24"/>
        </w:rPr>
      </w:pPr>
      <w:r w:rsidRPr="005041F5">
        <w:rPr>
          <w:rFonts w:eastAsia="Times New Roman"/>
          <w:szCs w:val="24"/>
        </w:rPr>
        <w:t xml:space="preserve">Availability of resources </w:t>
      </w:r>
    </w:p>
    <w:p w14:paraId="47071ABC" w14:textId="0509F74E" w:rsidR="00F55618" w:rsidRPr="005041F5" w:rsidRDefault="00F55618" w:rsidP="005041F5">
      <w:pPr>
        <w:pStyle w:val="ListParagraph"/>
        <w:numPr>
          <w:ilvl w:val="0"/>
          <w:numId w:val="6"/>
        </w:numPr>
        <w:rPr>
          <w:rFonts w:eastAsia="Times New Roman"/>
          <w:szCs w:val="24"/>
        </w:rPr>
      </w:pPr>
      <w:r w:rsidRPr="005041F5">
        <w:rPr>
          <w:rFonts w:eastAsia="Times New Roman"/>
          <w:szCs w:val="24"/>
        </w:rPr>
        <w:t xml:space="preserve">Personal safety </w:t>
      </w:r>
    </w:p>
    <w:p w14:paraId="769973C9" w14:textId="289A9DBF" w:rsidR="00F55618" w:rsidRPr="005041F5" w:rsidRDefault="00F55618" w:rsidP="005041F5">
      <w:pPr>
        <w:pStyle w:val="ListParagraph"/>
        <w:numPr>
          <w:ilvl w:val="0"/>
          <w:numId w:val="6"/>
        </w:numPr>
        <w:rPr>
          <w:rFonts w:eastAsia="Times New Roman"/>
          <w:szCs w:val="24"/>
        </w:rPr>
      </w:pPr>
      <w:r w:rsidRPr="005041F5">
        <w:rPr>
          <w:rFonts w:eastAsia="Times New Roman"/>
          <w:szCs w:val="24"/>
        </w:rPr>
        <w:t xml:space="preserve">Family </w:t>
      </w:r>
    </w:p>
    <w:p w14:paraId="77FBEFE2" w14:textId="4B791C18" w:rsidR="00F55618" w:rsidRPr="005041F5" w:rsidRDefault="00F55618" w:rsidP="005041F5">
      <w:pPr>
        <w:pStyle w:val="ListParagraph"/>
        <w:numPr>
          <w:ilvl w:val="0"/>
          <w:numId w:val="6"/>
        </w:numPr>
        <w:rPr>
          <w:rFonts w:eastAsia="Times New Roman"/>
          <w:szCs w:val="24"/>
        </w:rPr>
      </w:pPr>
      <w:r w:rsidRPr="005041F5">
        <w:rPr>
          <w:rFonts w:eastAsia="Times New Roman"/>
          <w:szCs w:val="24"/>
        </w:rPr>
        <w:t xml:space="preserve">If they are directly affected by the emergency: family safety and property damage </w:t>
      </w:r>
    </w:p>
    <w:p w14:paraId="172EB9B3" w14:textId="77777777" w:rsidR="00F55618" w:rsidRPr="004C722A" w:rsidRDefault="00F55618" w:rsidP="00F55618">
      <w:pPr>
        <w:rPr>
          <w:rFonts w:eastAsia="Times New Roman"/>
          <w:szCs w:val="24"/>
        </w:rPr>
      </w:pPr>
    </w:p>
    <w:p w14:paraId="7696C098" w14:textId="77777777" w:rsidR="00F55618" w:rsidRPr="004C722A" w:rsidRDefault="00F55618" w:rsidP="00F55618">
      <w:pPr>
        <w:rPr>
          <w:rFonts w:eastAsia="Times New Roman"/>
          <w:b/>
          <w:szCs w:val="24"/>
        </w:rPr>
      </w:pPr>
      <w:r w:rsidRPr="004C722A">
        <w:rPr>
          <w:rFonts w:eastAsia="Times New Roman"/>
          <w:b/>
          <w:szCs w:val="24"/>
        </w:rPr>
        <w:t>Elected Officials</w:t>
      </w:r>
    </w:p>
    <w:p w14:paraId="10678CBF" w14:textId="0382FAB3" w:rsidR="00F55618" w:rsidRPr="005041F5" w:rsidRDefault="00F55618" w:rsidP="005041F5">
      <w:pPr>
        <w:pStyle w:val="ListParagraph"/>
        <w:numPr>
          <w:ilvl w:val="0"/>
          <w:numId w:val="7"/>
        </w:numPr>
        <w:rPr>
          <w:rFonts w:eastAsia="Times New Roman"/>
          <w:szCs w:val="24"/>
        </w:rPr>
      </w:pPr>
      <w:r w:rsidRPr="005041F5">
        <w:rPr>
          <w:rFonts w:eastAsia="Times New Roman"/>
          <w:szCs w:val="24"/>
        </w:rPr>
        <w:t xml:space="preserve">Responsibilities </w:t>
      </w:r>
    </w:p>
    <w:p w14:paraId="6F8F22DF" w14:textId="4E72396F" w:rsidR="00F55618" w:rsidRPr="005041F5" w:rsidRDefault="00F55618" w:rsidP="005041F5">
      <w:pPr>
        <w:pStyle w:val="ListParagraph"/>
        <w:numPr>
          <w:ilvl w:val="0"/>
          <w:numId w:val="7"/>
        </w:numPr>
        <w:rPr>
          <w:rFonts w:eastAsia="Times New Roman"/>
          <w:szCs w:val="24"/>
        </w:rPr>
      </w:pPr>
      <w:r w:rsidRPr="005041F5">
        <w:rPr>
          <w:rFonts w:eastAsia="Times New Roman"/>
          <w:szCs w:val="24"/>
        </w:rPr>
        <w:t xml:space="preserve">Liability and reputation management </w:t>
      </w:r>
    </w:p>
    <w:p w14:paraId="6139BAA6" w14:textId="49DD93F2" w:rsidR="00F55618" w:rsidRPr="005041F5" w:rsidRDefault="00F55618" w:rsidP="005041F5">
      <w:pPr>
        <w:pStyle w:val="ListParagraph"/>
        <w:numPr>
          <w:ilvl w:val="0"/>
          <w:numId w:val="7"/>
        </w:numPr>
        <w:rPr>
          <w:rFonts w:eastAsia="Times New Roman"/>
          <w:szCs w:val="24"/>
        </w:rPr>
      </w:pPr>
      <w:r w:rsidRPr="005041F5">
        <w:rPr>
          <w:rFonts w:eastAsia="Times New Roman"/>
          <w:szCs w:val="24"/>
        </w:rPr>
        <w:t xml:space="preserve">Resource allocations </w:t>
      </w:r>
    </w:p>
    <w:p w14:paraId="7EBA5309" w14:textId="063C43E5" w:rsidR="00F55618" w:rsidRPr="005041F5" w:rsidRDefault="00F55618" w:rsidP="005041F5">
      <w:pPr>
        <w:pStyle w:val="ListParagraph"/>
        <w:numPr>
          <w:ilvl w:val="0"/>
          <w:numId w:val="7"/>
        </w:numPr>
        <w:rPr>
          <w:rFonts w:eastAsia="Times New Roman"/>
          <w:szCs w:val="24"/>
        </w:rPr>
      </w:pPr>
      <w:r w:rsidRPr="005041F5">
        <w:rPr>
          <w:rFonts w:eastAsia="Times New Roman"/>
          <w:szCs w:val="24"/>
        </w:rPr>
        <w:t xml:space="preserve">Opportunities to express concern </w:t>
      </w:r>
    </w:p>
    <w:p w14:paraId="4D106D37" w14:textId="77777777" w:rsidR="00F55618" w:rsidRPr="004C722A" w:rsidRDefault="00F55618" w:rsidP="00F55618">
      <w:pPr>
        <w:rPr>
          <w:rFonts w:eastAsia="Times New Roman"/>
          <w:szCs w:val="24"/>
        </w:rPr>
      </w:pPr>
    </w:p>
    <w:p w14:paraId="0A3AB505" w14:textId="77777777" w:rsidR="00F55618" w:rsidRPr="004C722A" w:rsidRDefault="00F55618" w:rsidP="00F55618">
      <w:pPr>
        <w:rPr>
          <w:rFonts w:eastAsia="Times New Roman"/>
          <w:b/>
          <w:szCs w:val="24"/>
        </w:rPr>
      </w:pPr>
      <w:r w:rsidRPr="004C722A">
        <w:rPr>
          <w:rFonts w:eastAsia="Times New Roman"/>
          <w:b/>
          <w:szCs w:val="24"/>
        </w:rPr>
        <w:t xml:space="preserve">Partners (organizations who have an official role in the response) </w:t>
      </w:r>
    </w:p>
    <w:p w14:paraId="093F32B9" w14:textId="0F7147E9" w:rsidR="00F55618" w:rsidRPr="005041F5" w:rsidRDefault="00F55618" w:rsidP="005041F5">
      <w:pPr>
        <w:pStyle w:val="ListParagraph"/>
        <w:numPr>
          <w:ilvl w:val="0"/>
          <w:numId w:val="8"/>
        </w:numPr>
        <w:rPr>
          <w:rFonts w:eastAsia="Times New Roman"/>
          <w:szCs w:val="24"/>
        </w:rPr>
      </w:pPr>
      <w:r w:rsidRPr="005041F5">
        <w:rPr>
          <w:rFonts w:eastAsia="Times New Roman"/>
          <w:szCs w:val="24"/>
        </w:rPr>
        <w:t xml:space="preserve">Understanding their role in the response </w:t>
      </w:r>
    </w:p>
    <w:p w14:paraId="588995A2" w14:textId="47391B6B" w:rsidR="00F55618" w:rsidRPr="005041F5" w:rsidRDefault="00F55618" w:rsidP="005041F5">
      <w:pPr>
        <w:pStyle w:val="ListParagraph"/>
        <w:numPr>
          <w:ilvl w:val="0"/>
          <w:numId w:val="8"/>
        </w:numPr>
        <w:rPr>
          <w:rFonts w:eastAsia="Times New Roman"/>
          <w:szCs w:val="24"/>
        </w:rPr>
      </w:pPr>
      <w:r w:rsidRPr="005041F5">
        <w:rPr>
          <w:rFonts w:eastAsia="Times New Roman"/>
          <w:szCs w:val="24"/>
        </w:rPr>
        <w:t xml:space="preserve">Coordinating with other response organizations </w:t>
      </w:r>
    </w:p>
    <w:p w14:paraId="313E4B0F" w14:textId="68FB1667" w:rsidR="00F55618" w:rsidRPr="005041F5" w:rsidRDefault="005041F5" w:rsidP="005041F5">
      <w:pPr>
        <w:pStyle w:val="ListParagraph"/>
        <w:numPr>
          <w:ilvl w:val="0"/>
          <w:numId w:val="8"/>
        </w:numPr>
        <w:rPr>
          <w:rFonts w:eastAsia="Times New Roman"/>
          <w:szCs w:val="24"/>
        </w:rPr>
      </w:pPr>
      <w:r w:rsidRPr="005041F5">
        <w:rPr>
          <w:rFonts w:eastAsia="Times New Roman"/>
          <w:szCs w:val="24"/>
        </w:rPr>
        <w:t>I</w:t>
      </w:r>
      <w:r w:rsidR="00F55618" w:rsidRPr="005041F5">
        <w:rPr>
          <w:rFonts w:eastAsia="Times New Roman"/>
          <w:szCs w:val="24"/>
        </w:rPr>
        <w:t xml:space="preserve">nvolvement in decision-making process </w:t>
      </w:r>
    </w:p>
    <w:p w14:paraId="3DD244CF" w14:textId="60CE7B88" w:rsidR="00F55618" w:rsidRPr="005041F5" w:rsidRDefault="00F55618" w:rsidP="005041F5">
      <w:pPr>
        <w:pStyle w:val="ListParagraph"/>
        <w:numPr>
          <w:ilvl w:val="0"/>
          <w:numId w:val="8"/>
        </w:numPr>
        <w:rPr>
          <w:rFonts w:eastAsia="Times New Roman"/>
          <w:szCs w:val="24"/>
        </w:rPr>
      </w:pPr>
      <w:r w:rsidRPr="005041F5">
        <w:rPr>
          <w:rFonts w:eastAsia="Times New Roman"/>
          <w:szCs w:val="24"/>
        </w:rPr>
        <w:t xml:space="preserve">Access to information, reputation management </w:t>
      </w:r>
    </w:p>
    <w:p w14:paraId="46A6822E" w14:textId="77777777" w:rsidR="00F55618" w:rsidRPr="004C722A" w:rsidRDefault="00F55618" w:rsidP="00F55618">
      <w:pPr>
        <w:rPr>
          <w:rFonts w:eastAsia="Times New Roman"/>
          <w:szCs w:val="24"/>
        </w:rPr>
      </w:pPr>
    </w:p>
    <w:p w14:paraId="7CDCF566" w14:textId="77777777" w:rsidR="00F55618" w:rsidRPr="004C722A" w:rsidRDefault="00F55618" w:rsidP="00F55618">
      <w:pPr>
        <w:rPr>
          <w:rFonts w:eastAsia="Times New Roman"/>
          <w:b/>
          <w:szCs w:val="24"/>
        </w:rPr>
      </w:pPr>
      <w:r w:rsidRPr="004C722A">
        <w:rPr>
          <w:rFonts w:eastAsia="Times New Roman"/>
          <w:b/>
          <w:szCs w:val="24"/>
        </w:rPr>
        <w:t xml:space="preserve">Community leaders (faith-based organizations, nongovernmental organizations, cultural groups, etc.) </w:t>
      </w:r>
    </w:p>
    <w:p w14:paraId="43BF5054" w14:textId="2A6E5B27" w:rsidR="00F55618" w:rsidRPr="005041F5" w:rsidRDefault="00F55618" w:rsidP="005041F5">
      <w:pPr>
        <w:pStyle w:val="ListParagraph"/>
        <w:numPr>
          <w:ilvl w:val="0"/>
          <w:numId w:val="9"/>
        </w:numPr>
        <w:rPr>
          <w:rFonts w:eastAsia="Times New Roman"/>
          <w:szCs w:val="24"/>
        </w:rPr>
      </w:pPr>
      <w:r w:rsidRPr="005041F5">
        <w:rPr>
          <w:rFonts w:eastAsia="Times New Roman"/>
          <w:szCs w:val="24"/>
        </w:rPr>
        <w:t xml:space="preserve">Safety of communities </w:t>
      </w:r>
    </w:p>
    <w:p w14:paraId="1D796D2D" w14:textId="65CA9EE3" w:rsidR="00F55618" w:rsidRPr="005041F5" w:rsidRDefault="00F55618" w:rsidP="005041F5">
      <w:pPr>
        <w:pStyle w:val="ListParagraph"/>
        <w:numPr>
          <w:ilvl w:val="0"/>
          <w:numId w:val="9"/>
        </w:numPr>
        <w:rPr>
          <w:rFonts w:eastAsia="Times New Roman"/>
          <w:szCs w:val="24"/>
        </w:rPr>
      </w:pPr>
      <w:r w:rsidRPr="005041F5">
        <w:rPr>
          <w:rFonts w:eastAsia="Times New Roman"/>
          <w:szCs w:val="24"/>
        </w:rPr>
        <w:t xml:space="preserve">Representing community needs </w:t>
      </w:r>
    </w:p>
    <w:p w14:paraId="565E15D6" w14:textId="59EB1B2A" w:rsidR="00F55618" w:rsidRPr="005041F5" w:rsidRDefault="00F55618" w:rsidP="005041F5">
      <w:pPr>
        <w:pStyle w:val="ListParagraph"/>
        <w:numPr>
          <w:ilvl w:val="0"/>
          <w:numId w:val="9"/>
        </w:numPr>
        <w:rPr>
          <w:rFonts w:eastAsia="Times New Roman"/>
          <w:szCs w:val="24"/>
        </w:rPr>
      </w:pPr>
      <w:r w:rsidRPr="005041F5">
        <w:rPr>
          <w:rFonts w:eastAsia="Times New Roman"/>
          <w:szCs w:val="24"/>
        </w:rPr>
        <w:t xml:space="preserve">Listening to community members </w:t>
      </w:r>
    </w:p>
    <w:p w14:paraId="72789F4F" w14:textId="1AAE0D63" w:rsidR="00F55618" w:rsidRPr="005041F5" w:rsidRDefault="00F55618" w:rsidP="005041F5">
      <w:pPr>
        <w:pStyle w:val="ListParagraph"/>
        <w:numPr>
          <w:ilvl w:val="0"/>
          <w:numId w:val="9"/>
        </w:numPr>
        <w:rPr>
          <w:rFonts w:eastAsia="Times New Roman"/>
          <w:szCs w:val="24"/>
        </w:rPr>
      </w:pPr>
      <w:r w:rsidRPr="005041F5">
        <w:rPr>
          <w:rFonts w:eastAsia="Times New Roman"/>
          <w:szCs w:val="24"/>
        </w:rPr>
        <w:t xml:space="preserve">Taking part in decision-making Media </w:t>
      </w:r>
    </w:p>
    <w:p w14:paraId="1884A179" w14:textId="2EEF63A6" w:rsidR="00F55618" w:rsidRPr="005041F5" w:rsidRDefault="00F55618" w:rsidP="005041F5">
      <w:pPr>
        <w:pStyle w:val="ListParagraph"/>
        <w:numPr>
          <w:ilvl w:val="0"/>
          <w:numId w:val="9"/>
        </w:numPr>
        <w:rPr>
          <w:rFonts w:eastAsia="Times New Roman"/>
          <w:szCs w:val="24"/>
        </w:rPr>
      </w:pPr>
      <w:r w:rsidRPr="005041F5">
        <w:rPr>
          <w:rFonts w:eastAsia="Times New Roman"/>
          <w:szCs w:val="24"/>
        </w:rPr>
        <w:t xml:space="preserve">Getting access to information right away </w:t>
      </w:r>
    </w:p>
    <w:p w14:paraId="55158837" w14:textId="77777777" w:rsidR="005041F5" w:rsidRPr="005041F5" w:rsidRDefault="00F55618" w:rsidP="005041F5">
      <w:pPr>
        <w:pStyle w:val="ListParagraph"/>
        <w:numPr>
          <w:ilvl w:val="0"/>
          <w:numId w:val="9"/>
        </w:numPr>
        <w:rPr>
          <w:rFonts w:eastAsia="Times New Roman"/>
          <w:szCs w:val="24"/>
        </w:rPr>
      </w:pPr>
      <w:r w:rsidRPr="005041F5">
        <w:rPr>
          <w:rFonts w:eastAsia="Times New Roman"/>
          <w:szCs w:val="24"/>
        </w:rPr>
        <w:lastRenderedPageBreak/>
        <w:t xml:space="preserve">Meeting rapid deadlines </w:t>
      </w:r>
    </w:p>
    <w:p w14:paraId="53B1B533" w14:textId="17DEB013" w:rsidR="00F55618" w:rsidRPr="005041F5" w:rsidRDefault="00F55618" w:rsidP="005041F5">
      <w:pPr>
        <w:pStyle w:val="ListParagraph"/>
        <w:numPr>
          <w:ilvl w:val="0"/>
          <w:numId w:val="9"/>
        </w:numPr>
        <w:rPr>
          <w:rFonts w:eastAsia="Times New Roman"/>
          <w:szCs w:val="24"/>
        </w:rPr>
      </w:pPr>
      <w:r w:rsidRPr="005041F5">
        <w:rPr>
          <w:rFonts w:eastAsia="Times New Roman"/>
          <w:szCs w:val="24"/>
        </w:rPr>
        <w:t xml:space="preserve">Keeping the public informed </w:t>
      </w:r>
    </w:p>
    <w:p w14:paraId="63815997" w14:textId="77777777" w:rsidR="00F55618" w:rsidRPr="004C722A" w:rsidRDefault="00F55618" w:rsidP="00F55618">
      <w:pPr>
        <w:rPr>
          <w:rFonts w:eastAsia="Times New Roman"/>
          <w:szCs w:val="24"/>
        </w:rPr>
      </w:pPr>
    </w:p>
    <w:p w14:paraId="7456DD8E" w14:textId="77777777" w:rsidR="005C2C27" w:rsidRDefault="005C2C27" w:rsidP="00F55618">
      <w:pPr>
        <w:rPr>
          <w:rFonts w:eastAsia="Times New Roman"/>
          <w:b/>
          <w:szCs w:val="24"/>
        </w:rPr>
      </w:pPr>
    </w:p>
    <w:p w14:paraId="437E7969" w14:textId="77777777" w:rsidR="00F55618" w:rsidRPr="004C722A" w:rsidRDefault="00F55618" w:rsidP="00F55618">
      <w:pPr>
        <w:rPr>
          <w:rFonts w:eastAsia="Times New Roman"/>
          <w:b/>
          <w:szCs w:val="24"/>
        </w:rPr>
      </w:pPr>
      <w:r w:rsidRPr="004C722A">
        <w:rPr>
          <w:rFonts w:eastAsia="Times New Roman"/>
          <w:b/>
          <w:szCs w:val="24"/>
        </w:rPr>
        <w:t xml:space="preserve">Businesses, trade, and industry </w:t>
      </w:r>
    </w:p>
    <w:p w14:paraId="66048F7A" w14:textId="131042A5" w:rsidR="00F55618" w:rsidRPr="005041F5" w:rsidRDefault="00F55618" w:rsidP="005041F5">
      <w:pPr>
        <w:pStyle w:val="ListParagraph"/>
        <w:numPr>
          <w:ilvl w:val="0"/>
          <w:numId w:val="10"/>
        </w:numPr>
        <w:rPr>
          <w:rFonts w:eastAsia="Times New Roman"/>
          <w:szCs w:val="24"/>
        </w:rPr>
      </w:pPr>
      <w:r w:rsidRPr="005041F5">
        <w:rPr>
          <w:rFonts w:eastAsia="Times New Roman"/>
          <w:szCs w:val="24"/>
        </w:rPr>
        <w:t xml:space="preserve">Employee safety </w:t>
      </w:r>
    </w:p>
    <w:p w14:paraId="58012F75" w14:textId="3F9A406D" w:rsidR="00F55618" w:rsidRPr="005041F5" w:rsidRDefault="00F55618" w:rsidP="005041F5">
      <w:pPr>
        <w:pStyle w:val="ListParagraph"/>
        <w:numPr>
          <w:ilvl w:val="0"/>
          <w:numId w:val="10"/>
        </w:numPr>
        <w:rPr>
          <w:rFonts w:eastAsia="Times New Roman"/>
          <w:szCs w:val="24"/>
        </w:rPr>
      </w:pPr>
      <w:r w:rsidRPr="005041F5">
        <w:rPr>
          <w:rFonts w:eastAsia="Times New Roman"/>
          <w:szCs w:val="24"/>
        </w:rPr>
        <w:t xml:space="preserve">Interruptions in business </w:t>
      </w:r>
    </w:p>
    <w:p w14:paraId="40868A2C" w14:textId="5BF9A2C1" w:rsidR="00F55618" w:rsidRPr="005041F5" w:rsidRDefault="00F55618" w:rsidP="005041F5">
      <w:pPr>
        <w:pStyle w:val="ListParagraph"/>
        <w:numPr>
          <w:ilvl w:val="0"/>
          <w:numId w:val="10"/>
        </w:numPr>
        <w:rPr>
          <w:rFonts w:eastAsia="Times New Roman"/>
          <w:szCs w:val="24"/>
        </w:rPr>
      </w:pPr>
      <w:r w:rsidRPr="005041F5">
        <w:rPr>
          <w:rFonts w:eastAsia="Times New Roman"/>
          <w:szCs w:val="24"/>
        </w:rPr>
        <w:t xml:space="preserve">Loss of revenue </w:t>
      </w:r>
    </w:p>
    <w:p w14:paraId="046F9EB1" w14:textId="0F3E996B" w:rsidR="00F55618" w:rsidRPr="005041F5" w:rsidRDefault="00F55618" w:rsidP="005041F5">
      <w:pPr>
        <w:pStyle w:val="ListParagraph"/>
        <w:numPr>
          <w:ilvl w:val="0"/>
          <w:numId w:val="10"/>
        </w:numPr>
        <w:rPr>
          <w:rFonts w:eastAsia="Times New Roman"/>
          <w:szCs w:val="24"/>
        </w:rPr>
      </w:pPr>
      <w:r w:rsidRPr="005041F5">
        <w:rPr>
          <w:rFonts w:eastAsia="Times New Roman"/>
          <w:szCs w:val="24"/>
        </w:rPr>
        <w:t xml:space="preserve">Liabilities and reputation </w:t>
      </w:r>
      <w:proofErr w:type="gramStart"/>
      <w:r w:rsidRPr="005041F5">
        <w:rPr>
          <w:rFonts w:eastAsia="Times New Roman"/>
          <w:szCs w:val="24"/>
        </w:rPr>
        <w:t>International</w:t>
      </w:r>
      <w:proofErr w:type="gramEnd"/>
      <w:r w:rsidRPr="005041F5">
        <w:rPr>
          <w:rFonts w:eastAsia="Times New Roman"/>
          <w:szCs w:val="24"/>
        </w:rPr>
        <w:t xml:space="preserve"> community (international organizations and other countries may be partners in the response and provide aid or assistance) </w:t>
      </w:r>
    </w:p>
    <w:p w14:paraId="4927A492" w14:textId="0F28CE06" w:rsidR="00F55618" w:rsidRPr="005041F5" w:rsidRDefault="00F55618" w:rsidP="005041F5">
      <w:pPr>
        <w:pStyle w:val="ListParagraph"/>
        <w:numPr>
          <w:ilvl w:val="0"/>
          <w:numId w:val="10"/>
        </w:numPr>
        <w:rPr>
          <w:rFonts w:eastAsia="Times New Roman"/>
          <w:szCs w:val="24"/>
        </w:rPr>
      </w:pPr>
      <w:r w:rsidRPr="005041F5">
        <w:rPr>
          <w:rFonts w:eastAsia="Times New Roman"/>
          <w:szCs w:val="24"/>
        </w:rPr>
        <w:t xml:space="preserve">Their level of readiness for a similar emergency </w:t>
      </w:r>
    </w:p>
    <w:p w14:paraId="10E15EB1" w14:textId="2E00454A" w:rsidR="00F55618" w:rsidRPr="005041F5" w:rsidRDefault="00F55618" w:rsidP="005041F5">
      <w:pPr>
        <w:pStyle w:val="ListParagraph"/>
        <w:numPr>
          <w:ilvl w:val="0"/>
          <w:numId w:val="10"/>
        </w:numPr>
        <w:rPr>
          <w:rFonts w:eastAsia="Times New Roman"/>
          <w:szCs w:val="24"/>
        </w:rPr>
      </w:pPr>
      <w:r w:rsidRPr="005041F5">
        <w:rPr>
          <w:rFonts w:eastAsia="Times New Roman"/>
          <w:szCs w:val="24"/>
        </w:rPr>
        <w:t xml:space="preserve">Any restrictions on trade and travel to protect their citizens </w:t>
      </w:r>
    </w:p>
    <w:p w14:paraId="30FA6420" w14:textId="4AC4BD59" w:rsidR="00F55618" w:rsidRPr="005041F5" w:rsidRDefault="00F55618" w:rsidP="005041F5">
      <w:pPr>
        <w:pStyle w:val="ListParagraph"/>
        <w:numPr>
          <w:ilvl w:val="0"/>
          <w:numId w:val="10"/>
        </w:numPr>
        <w:rPr>
          <w:rFonts w:eastAsia="Times New Roman"/>
          <w:szCs w:val="24"/>
        </w:rPr>
      </w:pPr>
      <w:r w:rsidRPr="005041F5">
        <w:rPr>
          <w:rFonts w:eastAsia="Times New Roman"/>
          <w:szCs w:val="24"/>
        </w:rPr>
        <w:t>Their role in response partnership</w:t>
      </w:r>
    </w:p>
    <w:p w14:paraId="10DFDF78" w14:textId="77777777" w:rsidR="00F55618" w:rsidRDefault="00F55618">
      <w:pPr>
        <w:rPr>
          <w:szCs w:val="24"/>
        </w:rPr>
      </w:pPr>
    </w:p>
    <w:p w14:paraId="6A33BE3F" w14:textId="0DA9EB01" w:rsidR="00827671" w:rsidRPr="005041F5" w:rsidRDefault="005C2C27">
      <w:pPr>
        <w:rPr>
          <w:b/>
          <w:szCs w:val="24"/>
        </w:rPr>
      </w:pPr>
      <w:r w:rsidRPr="005C2C27">
        <w:rPr>
          <w:b/>
          <w:szCs w:val="24"/>
        </w:rPr>
        <w:t>Special Populations</w:t>
      </w:r>
      <w:r>
        <w:rPr>
          <w:b/>
          <w:szCs w:val="24"/>
        </w:rPr>
        <w:t xml:space="preserve"> (identified below)</w:t>
      </w:r>
    </w:p>
    <w:p w14:paraId="5E165CB6" w14:textId="77777777" w:rsidR="007B54AC" w:rsidRPr="007B54AC" w:rsidRDefault="007B54AC" w:rsidP="007B54AC">
      <w:pPr>
        <w:pStyle w:val="NormalWeb"/>
        <w:rPr>
          <w:rFonts w:ascii="Arial" w:hAnsi="Arial" w:cs="Arial"/>
          <w:b/>
          <w:sz w:val="28"/>
          <w:szCs w:val="28"/>
        </w:rPr>
      </w:pPr>
      <w:r w:rsidRPr="007B54AC">
        <w:rPr>
          <w:rFonts w:ascii="Arial" w:hAnsi="Arial" w:cs="Arial"/>
          <w:b/>
          <w:sz w:val="28"/>
          <w:szCs w:val="28"/>
        </w:rPr>
        <w:t>Identifying Barriers to Emergency Mass Communication</w:t>
      </w:r>
    </w:p>
    <w:p w14:paraId="1AEFAC8D" w14:textId="77777777" w:rsidR="00827671" w:rsidRPr="007B54AC" w:rsidRDefault="00827671" w:rsidP="00827671">
      <w:pPr>
        <w:pStyle w:val="NormalWeb"/>
        <w:rPr>
          <w:rFonts w:ascii="Arial" w:hAnsi="Arial" w:cs="Arial"/>
        </w:rPr>
      </w:pPr>
      <w:r w:rsidRPr="007B54AC">
        <w:rPr>
          <w:rFonts w:ascii="Arial" w:hAnsi="Arial" w:cs="Arial"/>
        </w:rPr>
        <w:t xml:space="preserve">Identify those groups of individuals who require differing messages from the general public information message or who cannot be reached through mass communication channels. </w:t>
      </w:r>
    </w:p>
    <w:p w14:paraId="77BB6F6A" w14:textId="77777777" w:rsidR="00827671" w:rsidRDefault="00827671" w:rsidP="00827671">
      <w:pPr>
        <w:pStyle w:val="NormalWeb"/>
        <w:rPr>
          <w:rFonts w:ascii="Arial" w:hAnsi="Arial" w:cs="Arial"/>
        </w:rPr>
      </w:pPr>
      <w:r w:rsidRPr="007B54AC">
        <w:rPr>
          <w:rFonts w:ascii="Arial" w:hAnsi="Arial" w:cs="Arial"/>
        </w:rPr>
        <w:t xml:space="preserve">Consult individuals within a population, or representative organizations, to help understand how the population may receive information during emergencies. Allow the populations in question to have a say in whether they do or do not need special assistance, especially early in a crisis. Be realistic about what can be accomplished early in a crisis and, remember, never promise what you can't deliver. </w:t>
      </w:r>
    </w:p>
    <w:p w14:paraId="6CAE3FAC" w14:textId="77777777" w:rsidR="00C70E32" w:rsidRPr="00C70E32" w:rsidRDefault="00C70E32" w:rsidP="00C70E32">
      <w:pPr>
        <w:pStyle w:val="NormalWeb"/>
        <w:spacing w:before="0" w:beforeAutospacing="0" w:after="0" w:afterAutospacing="0"/>
        <w:rPr>
          <w:rFonts w:ascii="Arial" w:hAnsi="Arial" w:cs="Arial"/>
          <w:b/>
        </w:rPr>
      </w:pPr>
      <w:r w:rsidRPr="00C70E32">
        <w:rPr>
          <w:rFonts w:ascii="Arial" w:hAnsi="Arial" w:cs="Arial"/>
          <w:b/>
        </w:rPr>
        <w:t>Resources to gather population information</w:t>
      </w:r>
    </w:p>
    <w:p w14:paraId="73CDA796" w14:textId="77777777" w:rsidR="00596208" w:rsidRPr="00596208" w:rsidRDefault="00596208" w:rsidP="00C70E32">
      <w:pPr>
        <w:pStyle w:val="NormalWeb"/>
        <w:numPr>
          <w:ilvl w:val="0"/>
          <w:numId w:val="2"/>
        </w:numPr>
        <w:spacing w:before="0" w:beforeAutospacing="0" w:after="0" w:afterAutospacing="0"/>
        <w:rPr>
          <w:rFonts w:ascii="Arial" w:hAnsi="Arial" w:cs="Arial"/>
        </w:rPr>
      </w:pPr>
      <w:r w:rsidRPr="00596208">
        <w:rPr>
          <w:rFonts w:ascii="Arial" w:hAnsi="Arial" w:cs="Arial"/>
        </w:rPr>
        <w:t xml:space="preserve">Civic/community/advocacy organizations </w:t>
      </w:r>
    </w:p>
    <w:p w14:paraId="33A31A4E" w14:textId="77777777" w:rsidR="00596208" w:rsidRPr="00596208" w:rsidRDefault="00596208" w:rsidP="00C70E32">
      <w:pPr>
        <w:pStyle w:val="NormalWeb"/>
        <w:numPr>
          <w:ilvl w:val="0"/>
          <w:numId w:val="2"/>
        </w:numPr>
        <w:spacing w:before="0" w:beforeAutospacing="0" w:after="0" w:afterAutospacing="0"/>
        <w:rPr>
          <w:rFonts w:ascii="Arial" w:hAnsi="Arial" w:cs="Arial"/>
        </w:rPr>
      </w:pPr>
      <w:r w:rsidRPr="00596208">
        <w:rPr>
          <w:rFonts w:ascii="Arial" w:hAnsi="Arial" w:cs="Arial"/>
        </w:rPr>
        <w:t xml:space="preserve">Schools </w:t>
      </w:r>
      <w:r>
        <w:rPr>
          <w:rFonts w:ascii="Arial" w:hAnsi="Arial" w:cs="Arial"/>
        </w:rPr>
        <w:t>(Public/Private/Pre-K)</w:t>
      </w:r>
    </w:p>
    <w:p w14:paraId="13350312" w14:textId="77777777" w:rsidR="00596208" w:rsidRPr="00596208" w:rsidRDefault="00596208" w:rsidP="00C70E32">
      <w:pPr>
        <w:pStyle w:val="NormalWeb"/>
        <w:numPr>
          <w:ilvl w:val="0"/>
          <w:numId w:val="2"/>
        </w:numPr>
        <w:spacing w:before="0" w:beforeAutospacing="0" w:after="0" w:afterAutospacing="0"/>
        <w:rPr>
          <w:rFonts w:ascii="Arial" w:hAnsi="Arial" w:cs="Arial"/>
        </w:rPr>
      </w:pPr>
      <w:r w:rsidRPr="00596208">
        <w:rPr>
          <w:rFonts w:ascii="Arial" w:hAnsi="Arial" w:cs="Arial"/>
        </w:rPr>
        <w:t xml:space="preserve">Workplaces </w:t>
      </w:r>
    </w:p>
    <w:p w14:paraId="73C3901E" w14:textId="77777777" w:rsidR="00596208" w:rsidRPr="00596208" w:rsidRDefault="00596208" w:rsidP="00C70E32">
      <w:pPr>
        <w:pStyle w:val="NormalWeb"/>
        <w:numPr>
          <w:ilvl w:val="0"/>
          <w:numId w:val="2"/>
        </w:numPr>
        <w:spacing w:before="0" w:beforeAutospacing="0" w:after="0" w:afterAutospacing="0"/>
        <w:rPr>
          <w:rFonts w:ascii="Arial" w:hAnsi="Arial" w:cs="Arial"/>
        </w:rPr>
      </w:pPr>
      <w:r w:rsidRPr="00596208">
        <w:rPr>
          <w:rFonts w:ascii="Arial" w:hAnsi="Arial" w:cs="Arial"/>
        </w:rPr>
        <w:t xml:space="preserve">Places of worship (church, hall, temple, mosque) </w:t>
      </w:r>
    </w:p>
    <w:p w14:paraId="307CD326" w14:textId="77777777" w:rsidR="00596208" w:rsidRPr="00596208" w:rsidRDefault="00596208" w:rsidP="00C70E32">
      <w:pPr>
        <w:pStyle w:val="NormalWeb"/>
        <w:numPr>
          <w:ilvl w:val="0"/>
          <w:numId w:val="2"/>
        </w:numPr>
        <w:spacing w:before="0" w:beforeAutospacing="0" w:after="0" w:afterAutospacing="0"/>
        <w:rPr>
          <w:rFonts w:ascii="Arial" w:hAnsi="Arial" w:cs="Arial"/>
        </w:rPr>
      </w:pPr>
      <w:r w:rsidRPr="00596208">
        <w:rPr>
          <w:rFonts w:ascii="Arial" w:hAnsi="Arial" w:cs="Arial"/>
        </w:rPr>
        <w:t xml:space="preserve">Retailers </w:t>
      </w:r>
    </w:p>
    <w:p w14:paraId="3FBD2335" w14:textId="77777777" w:rsidR="00596208" w:rsidRDefault="00596208" w:rsidP="00C70E32">
      <w:pPr>
        <w:pStyle w:val="NormalWeb"/>
        <w:numPr>
          <w:ilvl w:val="0"/>
          <w:numId w:val="2"/>
        </w:numPr>
        <w:spacing w:before="0" w:beforeAutospacing="0" w:after="0" w:afterAutospacing="0"/>
        <w:rPr>
          <w:rFonts w:ascii="Arial" w:hAnsi="Arial" w:cs="Arial"/>
        </w:rPr>
      </w:pPr>
      <w:r w:rsidRPr="00596208">
        <w:rPr>
          <w:rFonts w:ascii="Arial" w:hAnsi="Arial" w:cs="Arial"/>
        </w:rPr>
        <w:t xml:space="preserve">Translators (contract or volunteers) </w:t>
      </w:r>
    </w:p>
    <w:p w14:paraId="55FC9041" w14:textId="77777777" w:rsidR="00C70E32" w:rsidRPr="00C70E32" w:rsidRDefault="00C70E32" w:rsidP="00C70E32">
      <w:pPr>
        <w:pStyle w:val="NormalWeb"/>
        <w:numPr>
          <w:ilvl w:val="0"/>
          <w:numId w:val="2"/>
        </w:numPr>
        <w:spacing w:before="0" w:beforeAutospacing="0" w:after="0" w:afterAutospacing="0"/>
        <w:rPr>
          <w:rFonts w:ascii="Arial" w:hAnsi="Arial" w:cs="Arial"/>
        </w:rPr>
      </w:pPr>
      <w:r w:rsidRPr="00596208">
        <w:rPr>
          <w:rFonts w:ascii="Arial" w:hAnsi="Arial" w:cs="Arial"/>
        </w:rPr>
        <w:t xml:space="preserve">Government services agencies (post office, community health center) </w:t>
      </w:r>
    </w:p>
    <w:p w14:paraId="3706970E" w14:textId="10B1776E" w:rsidR="005C2C27" w:rsidRDefault="00596208" w:rsidP="005041F5">
      <w:pPr>
        <w:pStyle w:val="NormalWeb"/>
        <w:numPr>
          <w:ilvl w:val="0"/>
          <w:numId w:val="2"/>
        </w:numPr>
        <w:spacing w:before="0" w:beforeAutospacing="0" w:after="0" w:afterAutospacing="0"/>
        <w:rPr>
          <w:rFonts w:ascii="Arial" w:hAnsi="Arial" w:cs="Arial"/>
        </w:rPr>
      </w:pPr>
      <w:r w:rsidRPr="00596208">
        <w:rPr>
          <w:rFonts w:ascii="Arial" w:hAnsi="Arial" w:cs="Arial"/>
        </w:rPr>
        <w:t xml:space="preserve">Identified proxies or guardians (community leaders, family) </w:t>
      </w:r>
    </w:p>
    <w:p w14:paraId="033F7322" w14:textId="77777777" w:rsidR="005041F5" w:rsidRPr="005041F5" w:rsidRDefault="005041F5" w:rsidP="005041F5">
      <w:pPr>
        <w:pStyle w:val="NormalWeb"/>
        <w:spacing w:before="0" w:beforeAutospacing="0" w:after="0" w:afterAutospacing="0"/>
        <w:ind w:left="720"/>
        <w:rPr>
          <w:rFonts w:ascii="Arial" w:hAnsi="Arial" w:cs="Arial"/>
        </w:rPr>
      </w:pPr>
    </w:p>
    <w:p w14:paraId="12DDBC65" w14:textId="77777777" w:rsidR="00827671" w:rsidRPr="00827671" w:rsidRDefault="00827671" w:rsidP="00222C78">
      <w:pPr>
        <w:spacing w:before="100" w:beforeAutospacing="1" w:after="100" w:afterAutospacing="1"/>
        <w:rPr>
          <w:rFonts w:eastAsia="Times New Roman"/>
          <w:b/>
          <w:szCs w:val="24"/>
        </w:rPr>
      </w:pPr>
      <w:r w:rsidRPr="00827671">
        <w:rPr>
          <w:rFonts w:eastAsia="Times New Roman"/>
          <w:b/>
          <w:bCs/>
          <w:szCs w:val="24"/>
        </w:rPr>
        <w:t xml:space="preserve">1. Describe the population group (estimated number/percent in your jurisdiction) </w:t>
      </w:r>
    </w:p>
    <w:p w14:paraId="5F912D08" w14:textId="77777777" w:rsidR="00827671" w:rsidRPr="00827671" w:rsidRDefault="00827671" w:rsidP="00222C78">
      <w:pPr>
        <w:spacing w:before="100" w:beforeAutospacing="1" w:after="100" w:afterAutospacing="1"/>
        <w:rPr>
          <w:rFonts w:eastAsia="Times New Roman"/>
          <w:szCs w:val="24"/>
        </w:rPr>
      </w:pPr>
      <w:r w:rsidRPr="00827671">
        <w:rPr>
          <w:rFonts w:eastAsia="Times New Roman"/>
          <w:szCs w:val="24"/>
        </w:rPr>
        <w:t xml:space="preserve">What is different? </w:t>
      </w:r>
    </w:p>
    <w:p w14:paraId="5F796A8A" w14:textId="77777777" w:rsidR="00562549" w:rsidRPr="007B54AC" w:rsidRDefault="00827671" w:rsidP="00222C78">
      <w:pPr>
        <w:spacing w:before="100" w:beforeAutospacing="1" w:after="100" w:afterAutospacing="1"/>
        <w:rPr>
          <w:rFonts w:eastAsia="Times New Roman"/>
          <w:szCs w:val="24"/>
        </w:rPr>
      </w:pPr>
      <w:r w:rsidRPr="00827671">
        <w:rPr>
          <w:rFonts w:eastAsia="Times New Roman"/>
          <w:szCs w:val="24"/>
        </w:rPr>
        <w:t xml:space="preserve">Primary understood language(s) </w:t>
      </w:r>
    </w:p>
    <w:p w14:paraId="4FF919C8" w14:textId="77777777" w:rsidR="00827671" w:rsidRPr="00827671" w:rsidRDefault="00827671" w:rsidP="00562549">
      <w:pPr>
        <w:rPr>
          <w:rFonts w:eastAsia="Times New Roman"/>
          <w:szCs w:val="24"/>
        </w:rPr>
      </w:pPr>
      <w:r w:rsidRPr="00827671">
        <w:rPr>
          <w:rFonts w:eastAsia="Times New Roman"/>
          <w:szCs w:val="24"/>
        </w:rPr>
        <w:lastRenderedPageBreak/>
        <w:t xml:space="preserve">Degree of English comprehension? </w:t>
      </w:r>
    </w:p>
    <w:p w14:paraId="3F5211BA" w14:textId="77777777" w:rsidR="005041F5" w:rsidRDefault="00827671" w:rsidP="005041F5">
      <w:pPr>
        <w:pStyle w:val="ListParagraph"/>
        <w:numPr>
          <w:ilvl w:val="0"/>
          <w:numId w:val="11"/>
        </w:numPr>
        <w:rPr>
          <w:rFonts w:eastAsia="Times New Roman"/>
          <w:szCs w:val="24"/>
        </w:rPr>
      </w:pPr>
      <w:r w:rsidRPr="005041F5">
        <w:rPr>
          <w:rFonts w:eastAsia="Times New Roman"/>
          <w:szCs w:val="24"/>
        </w:rPr>
        <w:t>None</w:t>
      </w:r>
    </w:p>
    <w:p w14:paraId="225EEBD8" w14:textId="183834E6" w:rsidR="00827671" w:rsidRPr="005041F5" w:rsidRDefault="00827671" w:rsidP="005041F5">
      <w:pPr>
        <w:pStyle w:val="ListParagraph"/>
        <w:numPr>
          <w:ilvl w:val="0"/>
          <w:numId w:val="11"/>
        </w:numPr>
        <w:rPr>
          <w:rFonts w:eastAsia="Times New Roman"/>
          <w:szCs w:val="24"/>
        </w:rPr>
      </w:pPr>
      <w:r w:rsidRPr="005041F5">
        <w:rPr>
          <w:rFonts w:eastAsia="Times New Roman"/>
          <w:szCs w:val="24"/>
        </w:rPr>
        <w:t xml:space="preserve">Simple verbal understanding </w:t>
      </w:r>
    </w:p>
    <w:p w14:paraId="68D90E0E" w14:textId="77777777" w:rsidR="005041F5" w:rsidRDefault="00827671" w:rsidP="005041F5">
      <w:pPr>
        <w:pStyle w:val="ListParagraph"/>
        <w:numPr>
          <w:ilvl w:val="0"/>
          <w:numId w:val="11"/>
        </w:numPr>
        <w:rPr>
          <w:rFonts w:eastAsia="Times New Roman"/>
          <w:szCs w:val="24"/>
        </w:rPr>
      </w:pPr>
      <w:r w:rsidRPr="005041F5">
        <w:rPr>
          <w:rFonts w:eastAsia="Times New Roman"/>
          <w:szCs w:val="24"/>
        </w:rPr>
        <w:t>Simple written understanding</w:t>
      </w:r>
    </w:p>
    <w:p w14:paraId="2E8A7D4F" w14:textId="76F42EB9" w:rsidR="00827671" w:rsidRPr="005041F5" w:rsidRDefault="00827671" w:rsidP="005041F5">
      <w:pPr>
        <w:pStyle w:val="ListParagraph"/>
        <w:numPr>
          <w:ilvl w:val="0"/>
          <w:numId w:val="11"/>
        </w:numPr>
        <w:rPr>
          <w:rFonts w:eastAsia="Times New Roman"/>
          <w:szCs w:val="24"/>
        </w:rPr>
      </w:pPr>
      <w:r w:rsidRPr="005041F5">
        <w:rPr>
          <w:rFonts w:eastAsia="Times New Roman"/>
          <w:szCs w:val="24"/>
        </w:rPr>
        <w:t xml:space="preserve">Proxy/guardian NOT available to receive </w:t>
      </w:r>
      <w:r w:rsidR="005041F5">
        <w:rPr>
          <w:rFonts w:eastAsia="Times New Roman"/>
          <w:szCs w:val="24"/>
        </w:rPr>
        <w:t xml:space="preserve">the </w:t>
      </w:r>
      <w:r w:rsidRPr="005041F5">
        <w:rPr>
          <w:rFonts w:eastAsia="Times New Roman"/>
          <w:szCs w:val="24"/>
        </w:rPr>
        <w:t xml:space="preserve">message </w:t>
      </w:r>
    </w:p>
    <w:p w14:paraId="11F61040" w14:textId="77777777" w:rsidR="00562549" w:rsidRPr="007B54AC" w:rsidRDefault="00827671" w:rsidP="00827671">
      <w:pPr>
        <w:spacing w:before="100" w:beforeAutospacing="1" w:after="100" w:afterAutospacing="1"/>
        <w:rPr>
          <w:rFonts w:eastAsia="Times New Roman"/>
          <w:szCs w:val="24"/>
        </w:rPr>
      </w:pPr>
      <w:r w:rsidRPr="00827671">
        <w:rPr>
          <w:rFonts w:eastAsia="Times New Roman"/>
          <w:szCs w:val="24"/>
        </w:rPr>
        <w:t xml:space="preserve">Major Cultural/Religious Taboos (dietary, medical practices, human interaction) </w:t>
      </w:r>
    </w:p>
    <w:p w14:paraId="27DA24D8" w14:textId="77777777" w:rsidR="00827671" w:rsidRPr="00827671" w:rsidRDefault="00827671" w:rsidP="00827671">
      <w:pPr>
        <w:spacing w:before="100" w:beforeAutospacing="1" w:after="100" w:afterAutospacing="1"/>
        <w:rPr>
          <w:rFonts w:eastAsia="Times New Roman"/>
          <w:szCs w:val="24"/>
        </w:rPr>
      </w:pPr>
      <w:r w:rsidRPr="00827671">
        <w:rPr>
          <w:rFonts w:eastAsia="Times New Roman"/>
          <w:szCs w:val="24"/>
        </w:rPr>
        <w:t xml:space="preserve">Unique lifestyle characteristics (tourist, homeless, isolationist, migrant, undocumented) </w:t>
      </w:r>
    </w:p>
    <w:p w14:paraId="76C431C8" w14:textId="77777777" w:rsidR="00562549" w:rsidRDefault="00827671" w:rsidP="00827671">
      <w:pPr>
        <w:spacing w:before="100" w:beforeAutospacing="1" w:after="100" w:afterAutospacing="1"/>
        <w:rPr>
          <w:rFonts w:eastAsia="Times New Roman"/>
          <w:szCs w:val="24"/>
        </w:rPr>
      </w:pPr>
      <w:r w:rsidRPr="00827671">
        <w:rPr>
          <w:rFonts w:eastAsia="Times New Roman"/>
          <w:szCs w:val="24"/>
        </w:rPr>
        <w:t xml:space="preserve">Mobility (physical, transportation, civil rights) </w:t>
      </w:r>
    </w:p>
    <w:p w14:paraId="5FB6B227" w14:textId="77777777" w:rsidR="00C70E32" w:rsidRPr="00C70E32" w:rsidRDefault="00C70E32" w:rsidP="00827671">
      <w:pPr>
        <w:spacing w:before="100" w:beforeAutospacing="1" w:after="100" w:afterAutospacing="1"/>
        <w:rPr>
          <w:rFonts w:eastAsia="Times New Roman"/>
          <w:szCs w:val="24"/>
        </w:rPr>
      </w:pPr>
    </w:p>
    <w:p w14:paraId="7EDD5C9A" w14:textId="77777777" w:rsidR="00827671" w:rsidRPr="00827671" w:rsidRDefault="00827671" w:rsidP="00827671">
      <w:pPr>
        <w:spacing w:before="100" w:beforeAutospacing="1" w:after="100" w:afterAutospacing="1"/>
        <w:rPr>
          <w:rFonts w:eastAsia="Times New Roman"/>
          <w:b/>
          <w:szCs w:val="24"/>
        </w:rPr>
      </w:pPr>
      <w:r w:rsidRPr="00827671">
        <w:rPr>
          <w:rFonts w:eastAsia="Times New Roman"/>
          <w:b/>
          <w:bCs/>
          <w:szCs w:val="24"/>
        </w:rPr>
        <w:t>2. Describe the emergency event and recovery actions for planning purposes</w:t>
      </w:r>
      <w:r w:rsidR="007B54AC">
        <w:rPr>
          <w:rFonts w:eastAsia="Times New Roman"/>
          <w:b/>
          <w:bCs/>
          <w:szCs w:val="24"/>
        </w:rPr>
        <w:t>.</w:t>
      </w:r>
    </w:p>
    <w:p w14:paraId="0D36895E" w14:textId="77777777" w:rsidR="00827671" w:rsidRPr="00827671" w:rsidRDefault="00827671" w:rsidP="00827671">
      <w:pPr>
        <w:spacing w:before="100" w:beforeAutospacing="1" w:after="100" w:afterAutospacing="1"/>
        <w:rPr>
          <w:rFonts w:eastAsia="Times New Roman"/>
          <w:szCs w:val="24"/>
        </w:rPr>
      </w:pPr>
      <w:r w:rsidRPr="00827671">
        <w:rPr>
          <w:rFonts w:eastAsia="Times New Roman"/>
          <w:iCs/>
          <w:szCs w:val="24"/>
        </w:rPr>
        <w:t xml:space="preserve">Would any aspect of the disaster, response, and recovery create a communication challenge for the population described above? </w:t>
      </w:r>
    </w:p>
    <w:p w14:paraId="19244566" w14:textId="61B36FE7" w:rsidR="005041F5" w:rsidRPr="005041F5" w:rsidRDefault="005041F5" w:rsidP="00562549">
      <w:pPr>
        <w:rPr>
          <w:rFonts w:eastAsia="Times New Roman"/>
          <w:b/>
          <w:bCs/>
          <w:szCs w:val="24"/>
        </w:rPr>
      </w:pPr>
    </w:p>
    <w:tbl>
      <w:tblPr>
        <w:tblStyle w:val="TableGrid"/>
        <w:tblW w:w="9445" w:type="dxa"/>
        <w:tblLook w:val="04A0" w:firstRow="1" w:lastRow="0" w:firstColumn="1" w:lastColumn="0" w:noHBand="0" w:noVBand="1"/>
      </w:tblPr>
      <w:tblGrid>
        <w:gridCol w:w="3055"/>
        <w:gridCol w:w="6390"/>
      </w:tblGrid>
      <w:tr w:rsidR="005041F5" w14:paraId="4AA5A3A1" w14:textId="77777777" w:rsidTr="005041F5">
        <w:tc>
          <w:tcPr>
            <w:tcW w:w="3055" w:type="dxa"/>
          </w:tcPr>
          <w:p w14:paraId="040B5F11" w14:textId="3BD8DE8A" w:rsidR="005041F5" w:rsidRPr="005041F5" w:rsidRDefault="005041F5" w:rsidP="005041F5">
            <w:pPr>
              <w:rPr>
                <w:rFonts w:eastAsia="Times New Roman"/>
                <w:szCs w:val="24"/>
              </w:rPr>
            </w:pPr>
            <w:r w:rsidRPr="005041F5">
              <w:rPr>
                <w:rFonts w:eastAsia="Times New Roman"/>
                <w:b/>
                <w:bCs/>
                <w:szCs w:val="24"/>
              </w:rPr>
              <w:t>Natural Disaster</w:t>
            </w:r>
          </w:p>
        </w:tc>
        <w:tc>
          <w:tcPr>
            <w:tcW w:w="6390" w:type="dxa"/>
          </w:tcPr>
          <w:p w14:paraId="28B53457" w14:textId="5EE7BAB2" w:rsidR="005041F5" w:rsidRDefault="005041F5" w:rsidP="00562549">
            <w:pPr>
              <w:rPr>
                <w:rFonts w:eastAsia="Times New Roman"/>
                <w:b/>
                <w:bCs/>
                <w:szCs w:val="24"/>
              </w:rPr>
            </w:pPr>
            <w:r>
              <w:rPr>
                <w:rFonts w:eastAsia="Times New Roman"/>
                <w:b/>
                <w:bCs/>
                <w:szCs w:val="24"/>
              </w:rPr>
              <w:t>Health</w:t>
            </w:r>
          </w:p>
        </w:tc>
      </w:tr>
      <w:tr w:rsidR="005041F5" w14:paraId="5C0ECB19" w14:textId="77777777" w:rsidTr="005041F5">
        <w:tc>
          <w:tcPr>
            <w:tcW w:w="3055" w:type="dxa"/>
          </w:tcPr>
          <w:p w14:paraId="4EBBF044" w14:textId="77777777" w:rsidR="005041F5" w:rsidRPr="005041F5" w:rsidRDefault="005041F5" w:rsidP="005041F5">
            <w:pPr>
              <w:pStyle w:val="ListParagraph"/>
              <w:numPr>
                <w:ilvl w:val="0"/>
                <w:numId w:val="13"/>
              </w:numPr>
              <w:ind w:left="341" w:hanging="341"/>
              <w:rPr>
                <w:rFonts w:eastAsia="Times New Roman"/>
                <w:szCs w:val="24"/>
              </w:rPr>
            </w:pPr>
            <w:r w:rsidRPr="005041F5">
              <w:rPr>
                <w:rFonts w:eastAsia="Times New Roman"/>
                <w:szCs w:val="24"/>
              </w:rPr>
              <w:t>Earthquake</w:t>
            </w:r>
          </w:p>
          <w:p w14:paraId="1AFD4CC1" w14:textId="77777777" w:rsidR="005041F5" w:rsidRPr="005041F5" w:rsidRDefault="005041F5" w:rsidP="005041F5">
            <w:pPr>
              <w:pStyle w:val="ListParagraph"/>
              <w:numPr>
                <w:ilvl w:val="0"/>
                <w:numId w:val="13"/>
              </w:numPr>
              <w:ind w:left="341" w:hanging="341"/>
              <w:rPr>
                <w:rFonts w:ascii="Segoe UI Symbol" w:eastAsia="Times New Roman" w:hAnsi="Segoe UI Symbol" w:cs="Segoe UI Symbol"/>
                <w:szCs w:val="24"/>
              </w:rPr>
            </w:pPr>
            <w:r w:rsidRPr="005041F5">
              <w:rPr>
                <w:rFonts w:eastAsia="Times New Roman"/>
                <w:szCs w:val="24"/>
              </w:rPr>
              <w:t xml:space="preserve">Mudslides </w:t>
            </w:r>
          </w:p>
          <w:p w14:paraId="027638BF" w14:textId="77777777" w:rsidR="005041F5" w:rsidRPr="005041F5" w:rsidRDefault="005041F5" w:rsidP="005041F5">
            <w:pPr>
              <w:pStyle w:val="ListParagraph"/>
              <w:numPr>
                <w:ilvl w:val="0"/>
                <w:numId w:val="13"/>
              </w:numPr>
              <w:ind w:left="341" w:hanging="341"/>
              <w:rPr>
                <w:rFonts w:ascii="Segoe UI Symbol" w:eastAsia="Times New Roman" w:hAnsi="Segoe UI Symbol" w:cs="Segoe UI Symbol"/>
                <w:szCs w:val="24"/>
              </w:rPr>
            </w:pPr>
            <w:r w:rsidRPr="005041F5">
              <w:rPr>
                <w:rFonts w:eastAsia="Times New Roman"/>
                <w:szCs w:val="24"/>
              </w:rPr>
              <w:t xml:space="preserve">Fire </w:t>
            </w:r>
          </w:p>
          <w:p w14:paraId="612140C4" w14:textId="77777777" w:rsidR="005041F5" w:rsidRDefault="005041F5" w:rsidP="005041F5">
            <w:pPr>
              <w:pStyle w:val="ListParagraph"/>
              <w:numPr>
                <w:ilvl w:val="0"/>
                <w:numId w:val="13"/>
              </w:numPr>
              <w:ind w:left="341" w:hanging="341"/>
              <w:rPr>
                <w:rFonts w:eastAsia="Times New Roman"/>
                <w:szCs w:val="24"/>
              </w:rPr>
            </w:pPr>
            <w:r w:rsidRPr="005041F5">
              <w:rPr>
                <w:rFonts w:eastAsia="Times New Roman"/>
                <w:szCs w:val="24"/>
              </w:rPr>
              <w:t xml:space="preserve">Flood </w:t>
            </w:r>
          </w:p>
          <w:p w14:paraId="0C234853" w14:textId="77777777" w:rsidR="005041F5" w:rsidRDefault="005041F5" w:rsidP="005041F5">
            <w:pPr>
              <w:pStyle w:val="ListParagraph"/>
              <w:numPr>
                <w:ilvl w:val="0"/>
                <w:numId w:val="13"/>
              </w:numPr>
              <w:ind w:left="341" w:hanging="341"/>
              <w:rPr>
                <w:rFonts w:eastAsia="Times New Roman"/>
                <w:szCs w:val="24"/>
              </w:rPr>
            </w:pPr>
            <w:r w:rsidRPr="005041F5">
              <w:rPr>
                <w:rFonts w:ascii="Segoe UI Symbol" w:eastAsia="Times New Roman" w:hAnsi="Segoe UI Symbol" w:cs="Segoe UI Symbol"/>
                <w:szCs w:val="24"/>
              </w:rPr>
              <w:t>W</w:t>
            </w:r>
            <w:r w:rsidRPr="005041F5">
              <w:rPr>
                <w:rFonts w:eastAsia="Times New Roman"/>
                <w:szCs w:val="24"/>
              </w:rPr>
              <w:t>ind</w:t>
            </w:r>
          </w:p>
          <w:p w14:paraId="5893151E" w14:textId="1C6F7755" w:rsidR="005041F5" w:rsidRPr="005041F5" w:rsidRDefault="005041F5" w:rsidP="005041F5">
            <w:pPr>
              <w:pStyle w:val="ListParagraph"/>
              <w:numPr>
                <w:ilvl w:val="0"/>
                <w:numId w:val="13"/>
              </w:numPr>
              <w:ind w:left="341" w:hanging="341"/>
              <w:rPr>
                <w:rFonts w:eastAsia="Times New Roman"/>
                <w:szCs w:val="24"/>
              </w:rPr>
            </w:pPr>
            <w:r>
              <w:rPr>
                <w:rFonts w:eastAsia="Times New Roman"/>
                <w:szCs w:val="24"/>
              </w:rPr>
              <w:t>Heat</w:t>
            </w:r>
          </w:p>
        </w:tc>
        <w:tc>
          <w:tcPr>
            <w:tcW w:w="6390" w:type="dxa"/>
          </w:tcPr>
          <w:p w14:paraId="3BA6B459" w14:textId="77777777" w:rsidR="005041F5" w:rsidRPr="005041F5" w:rsidRDefault="005041F5" w:rsidP="005041F5">
            <w:pPr>
              <w:pStyle w:val="ListParagraph"/>
              <w:numPr>
                <w:ilvl w:val="0"/>
                <w:numId w:val="14"/>
              </w:numPr>
              <w:ind w:left="329" w:hanging="329"/>
              <w:rPr>
                <w:rFonts w:eastAsia="Times New Roman"/>
                <w:szCs w:val="24"/>
              </w:rPr>
            </w:pPr>
            <w:r w:rsidRPr="005041F5">
              <w:rPr>
                <w:rFonts w:eastAsia="Times New Roman"/>
                <w:szCs w:val="24"/>
              </w:rPr>
              <w:t>Harmful Chemical release</w:t>
            </w:r>
          </w:p>
          <w:p w14:paraId="05619F90" w14:textId="77777777" w:rsidR="005041F5" w:rsidRPr="005041F5" w:rsidRDefault="005041F5" w:rsidP="005041F5">
            <w:pPr>
              <w:pStyle w:val="ListParagraph"/>
              <w:numPr>
                <w:ilvl w:val="0"/>
                <w:numId w:val="14"/>
              </w:numPr>
              <w:ind w:left="329" w:hanging="329"/>
              <w:rPr>
                <w:rFonts w:eastAsia="Times New Roman"/>
                <w:szCs w:val="24"/>
              </w:rPr>
            </w:pPr>
            <w:r w:rsidRPr="005041F5">
              <w:rPr>
                <w:rFonts w:eastAsia="Times New Roman"/>
                <w:szCs w:val="24"/>
              </w:rPr>
              <w:t>Water/Sewer contamination</w:t>
            </w:r>
          </w:p>
          <w:p w14:paraId="0D331A01" w14:textId="77777777" w:rsidR="005041F5" w:rsidRPr="005041F5" w:rsidRDefault="005041F5" w:rsidP="005041F5">
            <w:pPr>
              <w:pStyle w:val="ListParagraph"/>
              <w:numPr>
                <w:ilvl w:val="0"/>
                <w:numId w:val="14"/>
              </w:numPr>
              <w:ind w:left="329" w:hanging="329"/>
              <w:rPr>
                <w:rFonts w:eastAsia="Times New Roman"/>
                <w:szCs w:val="24"/>
              </w:rPr>
            </w:pPr>
            <w:r w:rsidRPr="005041F5">
              <w:rPr>
                <w:rFonts w:eastAsia="Times New Roman"/>
                <w:szCs w:val="24"/>
              </w:rPr>
              <w:t>Food contamination</w:t>
            </w:r>
          </w:p>
          <w:p w14:paraId="0FB0864E" w14:textId="77777777" w:rsidR="005041F5" w:rsidRPr="005041F5" w:rsidRDefault="005041F5" w:rsidP="005041F5">
            <w:pPr>
              <w:pStyle w:val="ListParagraph"/>
              <w:numPr>
                <w:ilvl w:val="0"/>
                <w:numId w:val="14"/>
              </w:numPr>
              <w:ind w:left="329" w:hanging="329"/>
              <w:rPr>
                <w:rFonts w:eastAsia="Times New Roman"/>
                <w:szCs w:val="24"/>
              </w:rPr>
            </w:pPr>
            <w:r w:rsidRPr="005041F5">
              <w:rPr>
                <w:rFonts w:eastAsia="Times New Roman"/>
                <w:szCs w:val="24"/>
              </w:rPr>
              <w:t xml:space="preserve">Nuclear/Radiological Incident </w:t>
            </w:r>
          </w:p>
          <w:p w14:paraId="51CA6197" w14:textId="2AEF5B70" w:rsidR="005041F5" w:rsidRPr="005041F5" w:rsidRDefault="005041F5" w:rsidP="005041F5">
            <w:pPr>
              <w:pStyle w:val="ListParagraph"/>
              <w:numPr>
                <w:ilvl w:val="0"/>
                <w:numId w:val="14"/>
              </w:numPr>
              <w:ind w:left="329" w:hanging="329"/>
              <w:rPr>
                <w:rFonts w:eastAsia="Times New Roman"/>
                <w:b/>
                <w:bCs/>
                <w:szCs w:val="24"/>
              </w:rPr>
            </w:pPr>
            <w:r w:rsidRPr="005041F5">
              <w:rPr>
                <w:rFonts w:eastAsia="Times New Roman"/>
                <w:szCs w:val="24"/>
              </w:rPr>
              <w:t>Medical Resources unavailable</w:t>
            </w:r>
          </w:p>
        </w:tc>
      </w:tr>
      <w:tr w:rsidR="005041F5" w14:paraId="683AC996" w14:textId="77777777" w:rsidTr="005041F5">
        <w:trPr>
          <w:trHeight w:val="188"/>
        </w:trPr>
        <w:tc>
          <w:tcPr>
            <w:tcW w:w="3055" w:type="dxa"/>
          </w:tcPr>
          <w:p w14:paraId="3E9277D7" w14:textId="3CCF0893" w:rsidR="005041F5" w:rsidRDefault="005041F5" w:rsidP="00562549">
            <w:pPr>
              <w:rPr>
                <w:rFonts w:eastAsia="Times New Roman"/>
                <w:b/>
                <w:bCs/>
                <w:szCs w:val="24"/>
              </w:rPr>
            </w:pPr>
            <w:r>
              <w:rPr>
                <w:rFonts w:eastAsia="Times New Roman"/>
                <w:b/>
                <w:bCs/>
                <w:szCs w:val="24"/>
              </w:rPr>
              <w:t>Infrastructure</w:t>
            </w:r>
          </w:p>
        </w:tc>
        <w:tc>
          <w:tcPr>
            <w:tcW w:w="6390" w:type="dxa"/>
          </w:tcPr>
          <w:p w14:paraId="37E50698" w14:textId="6249CD0B" w:rsidR="005041F5" w:rsidRPr="005041F5" w:rsidRDefault="005041F5" w:rsidP="00562549">
            <w:pPr>
              <w:rPr>
                <w:rFonts w:eastAsia="Times New Roman"/>
                <w:b/>
                <w:bCs/>
                <w:szCs w:val="24"/>
              </w:rPr>
            </w:pPr>
            <w:r>
              <w:rPr>
                <w:rFonts w:eastAsia="Times New Roman"/>
                <w:b/>
                <w:bCs/>
                <w:szCs w:val="24"/>
              </w:rPr>
              <w:t>Disease Outbreak</w:t>
            </w:r>
          </w:p>
        </w:tc>
      </w:tr>
      <w:tr w:rsidR="005041F5" w14:paraId="3385254D" w14:textId="77777777" w:rsidTr="005041F5">
        <w:trPr>
          <w:trHeight w:val="659"/>
        </w:trPr>
        <w:tc>
          <w:tcPr>
            <w:tcW w:w="3055" w:type="dxa"/>
          </w:tcPr>
          <w:p w14:paraId="0F5238B8" w14:textId="77777777" w:rsidR="005041F5" w:rsidRPr="005041F5" w:rsidRDefault="005041F5" w:rsidP="005041F5">
            <w:pPr>
              <w:pStyle w:val="ListParagraph"/>
              <w:numPr>
                <w:ilvl w:val="0"/>
                <w:numId w:val="13"/>
              </w:numPr>
              <w:ind w:left="276" w:hanging="270"/>
              <w:rPr>
                <w:rFonts w:eastAsia="Times New Roman"/>
                <w:szCs w:val="24"/>
              </w:rPr>
            </w:pPr>
            <w:r w:rsidRPr="005041F5">
              <w:rPr>
                <w:rFonts w:eastAsia="Times New Roman"/>
                <w:szCs w:val="24"/>
              </w:rPr>
              <w:t>Cyber terrorism</w:t>
            </w:r>
          </w:p>
          <w:p w14:paraId="6056B15A" w14:textId="77777777" w:rsidR="005041F5" w:rsidRPr="005041F5" w:rsidRDefault="005041F5" w:rsidP="005041F5">
            <w:pPr>
              <w:pStyle w:val="ListParagraph"/>
              <w:numPr>
                <w:ilvl w:val="0"/>
                <w:numId w:val="13"/>
              </w:numPr>
              <w:ind w:left="276" w:hanging="270"/>
              <w:rPr>
                <w:rFonts w:eastAsia="Times New Roman"/>
                <w:szCs w:val="24"/>
              </w:rPr>
            </w:pPr>
            <w:r w:rsidRPr="005041F5">
              <w:rPr>
                <w:rFonts w:eastAsia="Times New Roman"/>
                <w:szCs w:val="24"/>
              </w:rPr>
              <w:t>Power outage</w:t>
            </w:r>
          </w:p>
          <w:p w14:paraId="78DEA09C" w14:textId="77777777" w:rsidR="005041F5" w:rsidRPr="005041F5" w:rsidRDefault="005041F5" w:rsidP="005041F5">
            <w:pPr>
              <w:pStyle w:val="ListParagraph"/>
              <w:numPr>
                <w:ilvl w:val="0"/>
                <w:numId w:val="13"/>
              </w:numPr>
              <w:ind w:left="276" w:hanging="270"/>
              <w:rPr>
                <w:rFonts w:eastAsia="Times New Roman"/>
                <w:szCs w:val="24"/>
              </w:rPr>
            </w:pPr>
            <w:r w:rsidRPr="005041F5">
              <w:rPr>
                <w:rFonts w:eastAsia="Times New Roman"/>
                <w:szCs w:val="24"/>
              </w:rPr>
              <w:t>Explosion</w:t>
            </w:r>
          </w:p>
          <w:p w14:paraId="410DACCD" w14:textId="77777777" w:rsidR="005041F5" w:rsidRDefault="005041F5" w:rsidP="00562549">
            <w:pPr>
              <w:rPr>
                <w:rFonts w:eastAsia="Times New Roman"/>
                <w:b/>
                <w:bCs/>
                <w:szCs w:val="24"/>
              </w:rPr>
            </w:pPr>
          </w:p>
        </w:tc>
        <w:tc>
          <w:tcPr>
            <w:tcW w:w="6390" w:type="dxa"/>
          </w:tcPr>
          <w:p w14:paraId="3C886431" w14:textId="77777777" w:rsidR="005041F5" w:rsidRPr="005041F5" w:rsidRDefault="005041F5" w:rsidP="005041F5">
            <w:pPr>
              <w:pStyle w:val="ListParagraph"/>
              <w:numPr>
                <w:ilvl w:val="0"/>
                <w:numId w:val="13"/>
              </w:numPr>
              <w:ind w:left="337" w:hanging="337"/>
              <w:rPr>
                <w:rFonts w:eastAsia="Times New Roman"/>
                <w:szCs w:val="24"/>
              </w:rPr>
            </w:pPr>
            <w:r w:rsidRPr="005041F5">
              <w:rPr>
                <w:rFonts w:eastAsia="Times New Roman"/>
                <w:szCs w:val="24"/>
              </w:rPr>
              <w:t>Transmission from person to person</w:t>
            </w:r>
          </w:p>
          <w:p w14:paraId="57787262" w14:textId="77777777" w:rsidR="005041F5" w:rsidRPr="005041F5" w:rsidRDefault="005041F5" w:rsidP="005041F5">
            <w:pPr>
              <w:pStyle w:val="ListParagraph"/>
              <w:numPr>
                <w:ilvl w:val="0"/>
                <w:numId w:val="13"/>
              </w:numPr>
              <w:ind w:left="337" w:hanging="337"/>
              <w:rPr>
                <w:rFonts w:eastAsia="Times New Roman"/>
                <w:szCs w:val="24"/>
              </w:rPr>
            </w:pPr>
            <w:r w:rsidRPr="005041F5">
              <w:rPr>
                <w:rFonts w:eastAsia="Times New Roman"/>
                <w:szCs w:val="24"/>
              </w:rPr>
              <w:t>No transmission between persons</w:t>
            </w:r>
          </w:p>
          <w:p w14:paraId="42C8F77D" w14:textId="77777777" w:rsidR="005041F5" w:rsidRPr="005041F5" w:rsidRDefault="005041F5" w:rsidP="005041F5">
            <w:pPr>
              <w:pStyle w:val="ListParagraph"/>
              <w:numPr>
                <w:ilvl w:val="0"/>
                <w:numId w:val="13"/>
              </w:numPr>
              <w:ind w:left="337" w:hanging="337"/>
              <w:rPr>
                <w:rFonts w:eastAsia="Times New Roman"/>
                <w:szCs w:val="24"/>
              </w:rPr>
            </w:pPr>
            <w:r w:rsidRPr="005041F5">
              <w:rPr>
                <w:rFonts w:eastAsia="Times New Roman"/>
                <w:szCs w:val="24"/>
              </w:rPr>
              <w:t>Transmission by animals</w:t>
            </w:r>
          </w:p>
          <w:p w14:paraId="32CB40BD" w14:textId="77777777" w:rsidR="005041F5" w:rsidRPr="005041F5" w:rsidRDefault="005041F5" w:rsidP="005041F5">
            <w:pPr>
              <w:pStyle w:val="ListParagraph"/>
              <w:numPr>
                <w:ilvl w:val="0"/>
                <w:numId w:val="13"/>
              </w:numPr>
              <w:ind w:left="337" w:hanging="337"/>
              <w:rPr>
                <w:rFonts w:eastAsia="Times New Roman"/>
                <w:szCs w:val="24"/>
              </w:rPr>
            </w:pPr>
            <w:r w:rsidRPr="005041F5">
              <w:rPr>
                <w:rFonts w:eastAsia="Times New Roman"/>
                <w:szCs w:val="24"/>
              </w:rPr>
              <w:t>Transmission by insects</w:t>
            </w:r>
          </w:p>
          <w:p w14:paraId="7261F872" w14:textId="3A7F73B1" w:rsidR="005041F5" w:rsidRPr="005041F5" w:rsidRDefault="005041F5" w:rsidP="005041F5">
            <w:pPr>
              <w:pStyle w:val="ListParagraph"/>
              <w:numPr>
                <w:ilvl w:val="0"/>
                <w:numId w:val="13"/>
              </w:numPr>
              <w:ind w:left="337" w:hanging="337"/>
              <w:rPr>
                <w:rFonts w:eastAsia="Times New Roman"/>
                <w:b/>
                <w:bCs/>
                <w:szCs w:val="24"/>
              </w:rPr>
            </w:pPr>
            <w:r w:rsidRPr="005041F5">
              <w:rPr>
                <w:rFonts w:eastAsia="Times New Roman"/>
                <w:szCs w:val="24"/>
              </w:rPr>
              <w:t>Transmission by environment</w:t>
            </w:r>
          </w:p>
        </w:tc>
      </w:tr>
    </w:tbl>
    <w:p w14:paraId="374C3B96" w14:textId="6D921B0A" w:rsidR="00827671" w:rsidRPr="005041F5" w:rsidRDefault="00827671" w:rsidP="00562549">
      <w:pPr>
        <w:rPr>
          <w:rFonts w:eastAsia="Times New Roman"/>
          <w:b/>
          <w:bCs/>
          <w:szCs w:val="24"/>
        </w:rPr>
      </w:pPr>
    </w:p>
    <w:p w14:paraId="4155FC8D" w14:textId="77777777" w:rsidR="007B54AC" w:rsidRPr="007B54AC" w:rsidRDefault="007B54AC" w:rsidP="007B54AC">
      <w:pPr>
        <w:rPr>
          <w:rFonts w:eastAsia="Times New Roman"/>
          <w:szCs w:val="24"/>
        </w:rPr>
      </w:pPr>
    </w:p>
    <w:p w14:paraId="1AC6717C" w14:textId="77777777" w:rsidR="00562549" w:rsidRPr="005041F5" w:rsidRDefault="00827671" w:rsidP="007B54AC">
      <w:pPr>
        <w:rPr>
          <w:rFonts w:eastAsia="Times New Roman"/>
          <w:b/>
          <w:bCs/>
          <w:szCs w:val="24"/>
        </w:rPr>
      </w:pPr>
      <w:r w:rsidRPr="005041F5">
        <w:rPr>
          <w:rFonts w:eastAsia="Times New Roman"/>
          <w:b/>
          <w:bCs/>
          <w:szCs w:val="24"/>
        </w:rPr>
        <w:t xml:space="preserve">Emergency event “action” recommendations: </w:t>
      </w:r>
    </w:p>
    <w:p w14:paraId="49FC67BB" w14:textId="36DFDE81" w:rsidR="00827671" w:rsidRPr="005041F5" w:rsidRDefault="00827671" w:rsidP="005041F5">
      <w:pPr>
        <w:pStyle w:val="ListParagraph"/>
        <w:numPr>
          <w:ilvl w:val="0"/>
          <w:numId w:val="15"/>
        </w:numPr>
        <w:rPr>
          <w:rFonts w:eastAsia="Times New Roman"/>
          <w:szCs w:val="24"/>
        </w:rPr>
      </w:pPr>
      <w:r w:rsidRPr="005041F5">
        <w:rPr>
          <w:rFonts w:eastAsia="Times New Roman"/>
          <w:szCs w:val="24"/>
        </w:rPr>
        <w:t xml:space="preserve">Shelter in place </w:t>
      </w:r>
    </w:p>
    <w:p w14:paraId="1795F6A6" w14:textId="77777777" w:rsidR="005041F5" w:rsidRDefault="00827671" w:rsidP="005041F5">
      <w:pPr>
        <w:pStyle w:val="ListParagraph"/>
        <w:numPr>
          <w:ilvl w:val="0"/>
          <w:numId w:val="15"/>
        </w:numPr>
        <w:rPr>
          <w:rFonts w:eastAsia="Times New Roman"/>
          <w:szCs w:val="24"/>
        </w:rPr>
      </w:pPr>
      <w:r w:rsidRPr="005041F5">
        <w:rPr>
          <w:rFonts w:eastAsia="Times New Roman"/>
          <w:szCs w:val="24"/>
        </w:rPr>
        <w:t>Remove contaminated clothing in public setting</w:t>
      </w:r>
    </w:p>
    <w:p w14:paraId="54B6CC85" w14:textId="03D0F4CB" w:rsidR="005041F5" w:rsidRDefault="00827671" w:rsidP="005041F5">
      <w:pPr>
        <w:pStyle w:val="ListParagraph"/>
        <w:numPr>
          <w:ilvl w:val="0"/>
          <w:numId w:val="15"/>
        </w:numPr>
        <w:rPr>
          <w:rFonts w:eastAsia="Times New Roman"/>
          <w:szCs w:val="24"/>
        </w:rPr>
      </w:pPr>
      <w:r w:rsidRPr="005041F5">
        <w:rPr>
          <w:rFonts w:eastAsia="Times New Roman"/>
          <w:szCs w:val="24"/>
        </w:rPr>
        <w:t>Receive immunization</w:t>
      </w:r>
    </w:p>
    <w:p w14:paraId="462142AC" w14:textId="6F240A94" w:rsidR="005041F5" w:rsidRPr="005041F5" w:rsidRDefault="00827671" w:rsidP="005041F5">
      <w:pPr>
        <w:pStyle w:val="ListParagraph"/>
        <w:numPr>
          <w:ilvl w:val="0"/>
          <w:numId w:val="15"/>
        </w:numPr>
        <w:rPr>
          <w:rFonts w:eastAsia="Times New Roman"/>
          <w:szCs w:val="24"/>
        </w:rPr>
      </w:pPr>
      <w:r w:rsidRPr="005041F5">
        <w:rPr>
          <w:rFonts w:eastAsia="Times New Roman"/>
          <w:szCs w:val="24"/>
        </w:rPr>
        <w:t xml:space="preserve">Bring identification to authorities to receive treatment </w:t>
      </w:r>
    </w:p>
    <w:p w14:paraId="015EA3B0" w14:textId="77777777" w:rsidR="005041F5" w:rsidRPr="005041F5" w:rsidRDefault="00827671" w:rsidP="005041F5">
      <w:pPr>
        <w:pStyle w:val="ListParagraph"/>
        <w:numPr>
          <w:ilvl w:val="0"/>
          <w:numId w:val="15"/>
        </w:numPr>
        <w:rPr>
          <w:rFonts w:eastAsia="Times New Roman"/>
          <w:szCs w:val="24"/>
        </w:rPr>
      </w:pPr>
      <w:r w:rsidRPr="005041F5">
        <w:rPr>
          <w:rFonts w:eastAsia="Times New Roman"/>
          <w:szCs w:val="24"/>
        </w:rPr>
        <w:t xml:space="preserve">Do not ingest specific food </w:t>
      </w:r>
      <w:r w:rsidR="007B54AC" w:rsidRPr="005041F5">
        <w:rPr>
          <w:rFonts w:eastAsia="Times New Roman"/>
          <w:szCs w:val="24"/>
        </w:rPr>
        <w:t xml:space="preserve">  </w:t>
      </w:r>
    </w:p>
    <w:p w14:paraId="51E82484" w14:textId="73A7A47F" w:rsidR="00827671" w:rsidRPr="005041F5" w:rsidRDefault="007B54AC" w:rsidP="005041F5">
      <w:pPr>
        <w:pStyle w:val="ListParagraph"/>
        <w:numPr>
          <w:ilvl w:val="0"/>
          <w:numId w:val="15"/>
        </w:numPr>
        <w:rPr>
          <w:rFonts w:eastAsia="Times New Roman"/>
          <w:szCs w:val="24"/>
        </w:rPr>
      </w:pPr>
      <w:r w:rsidRPr="005041F5">
        <w:rPr>
          <w:rFonts w:eastAsia="Times New Roman"/>
          <w:szCs w:val="24"/>
        </w:rPr>
        <w:t>Ingest specific food</w:t>
      </w:r>
    </w:p>
    <w:p w14:paraId="64A67D65" w14:textId="77777777" w:rsidR="005041F5" w:rsidRDefault="00827671" w:rsidP="005041F5">
      <w:pPr>
        <w:pStyle w:val="ListParagraph"/>
        <w:numPr>
          <w:ilvl w:val="0"/>
          <w:numId w:val="15"/>
        </w:numPr>
        <w:rPr>
          <w:rFonts w:eastAsia="Times New Roman"/>
          <w:szCs w:val="24"/>
        </w:rPr>
      </w:pPr>
      <w:r w:rsidRPr="005041F5">
        <w:rPr>
          <w:rFonts w:eastAsia="Times New Roman"/>
          <w:szCs w:val="24"/>
        </w:rPr>
        <w:t>Evacuate</w:t>
      </w:r>
    </w:p>
    <w:p w14:paraId="12071ADC" w14:textId="30310C02" w:rsidR="005041F5" w:rsidRPr="005041F5" w:rsidRDefault="00827671" w:rsidP="005041F5">
      <w:pPr>
        <w:pStyle w:val="ListParagraph"/>
        <w:numPr>
          <w:ilvl w:val="0"/>
          <w:numId w:val="15"/>
        </w:numPr>
        <w:rPr>
          <w:rFonts w:eastAsia="Times New Roman"/>
          <w:szCs w:val="24"/>
        </w:rPr>
      </w:pPr>
      <w:r w:rsidRPr="005041F5">
        <w:rPr>
          <w:rFonts w:eastAsia="Times New Roman"/>
          <w:szCs w:val="24"/>
        </w:rPr>
        <w:t xml:space="preserve">Report to public place to receive treatment </w:t>
      </w:r>
    </w:p>
    <w:p w14:paraId="27D16EE0" w14:textId="77777777" w:rsidR="005041F5" w:rsidRDefault="00827671" w:rsidP="005041F5">
      <w:pPr>
        <w:pStyle w:val="ListParagraph"/>
        <w:numPr>
          <w:ilvl w:val="0"/>
          <w:numId w:val="15"/>
        </w:numPr>
        <w:rPr>
          <w:rFonts w:eastAsia="Times New Roman"/>
          <w:szCs w:val="24"/>
        </w:rPr>
      </w:pPr>
      <w:r w:rsidRPr="005041F5">
        <w:rPr>
          <w:rFonts w:eastAsia="Times New Roman"/>
          <w:szCs w:val="24"/>
        </w:rPr>
        <w:t>Avoid specific animals, plants, insects, bodies of water</w:t>
      </w:r>
    </w:p>
    <w:p w14:paraId="518B0A06" w14:textId="77777777" w:rsidR="005041F5" w:rsidRDefault="00827671" w:rsidP="005041F5">
      <w:pPr>
        <w:pStyle w:val="ListParagraph"/>
        <w:numPr>
          <w:ilvl w:val="0"/>
          <w:numId w:val="15"/>
        </w:numPr>
        <w:rPr>
          <w:rFonts w:eastAsia="Times New Roman"/>
          <w:szCs w:val="24"/>
        </w:rPr>
      </w:pPr>
      <w:r w:rsidRPr="005041F5">
        <w:rPr>
          <w:rFonts w:eastAsia="Times New Roman"/>
          <w:szCs w:val="24"/>
        </w:rPr>
        <w:t>Remain at home to receive treatment</w:t>
      </w:r>
    </w:p>
    <w:p w14:paraId="1016A49C" w14:textId="77777777" w:rsidR="005041F5" w:rsidRDefault="00827671" w:rsidP="005041F5">
      <w:pPr>
        <w:pStyle w:val="ListParagraph"/>
        <w:numPr>
          <w:ilvl w:val="0"/>
          <w:numId w:val="15"/>
        </w:numPr>
        <w:rPr>
          <w:rFonts w:eastAsia="Times New Roman"/>
          <w:szCs w:val="24"/>
        </w:rPr>
      </w:pPr>
      <w:r w:rsidRPr="005041F5">
        <w:rPr>
          <w:rFonts w:eastAsia="Times New Roman"/>
          <w:szCs w:val="24"/>
        </w:rPr>
        <w:lastRenderedPageBreak/>
        <w:t>Turn in to authorities or destroy specific animals, plants, insects</w:t>
      </w:r>
    </w:p>
    <w:p w14:paraId="594DD244" w14:textId="77777777" w:rsidR="005041F5" w:rsidRDefault="00827671" w:rsidP="007B54AC">
      <w:pPr>
        <w:pStyle w:val="ListParagraph"/>
        <w:numPr>
          <w:ilvl w:val="0"/>
          <w:numId w:val="15"/>
        </w:numPr>
        <w:rPr>
          <w:rFonts w:eastAsia="Times New Roman"/>
          <w:szCs w:val="24"/>
        </w:rPr>
      </w:pPr>
      <w:r w:rsidRPr="005041F5">
        <w:rPr>
          <w:rFonts w:eastAsia="Times New Roman"/>
          <w:szCs w:val="24"/>
        </w:rPr>
        <w:t xml:space="preserve">Stay “tuned” for updates </w:t>
      </w:r>
    </w:p>
    <w:p w14:paraId="6DDD401E" w14:textId="77777777" w:rsidR="005041F5" w:rsidRDefault="00827671" w:rsidP="007B54AC">
      <w:pPr>
        <w:pStyle w:val="ListParagraph"/>
        <w:numPr>
          <w:ilvl w:val="0"/>
          <w:numId w:val="15"/>
        </w:numPr>
        <w:rPr>
          <w:rFonts w:eastAsia="Times New Roman"/>
          <w:szCs w:val="24"/>
        </w:rPr>
      </w:pPr>
      <w:r w:rsidRPr="005041F5">
        <w:rPr>
          <w:rFonts w:eastAsia="Times New Roman"/>
          <w:szCs w:val="24"/>
        </w:rPr>
        <w:t>Take prescribed medicine</w:t>
      </w:r>
    </w:p>
    <w:p w14:paraId="5C2B79C3" w14:textId="225339CD" w:rsidR="00827671" w:rsidRPr="005041F5" w:rsidRDefault="00827671" w:rsidP="007B54AC">
      <w:pPr>
        <w:pStyle w:val="ListParagraph"/>
        <w:numPr>
          <w:ilvl w:val="0"/>
          <w:numId w:val="15"/>
        </w:numPr>
        <w:rPr>
          <w:rFonts w:eastAsia="Times New Roman"/>
          <w:szCs w:val="24"/>
        </w:rPr>
      </w:pPr>
      <w:r w:rsidRPr="005041F5">
        <w:rPr>
          <w:rFonts w:eastAsia="Times New Roman"/>
          <w:szCs w:val="24"/>
        </w:rPr>
        <w:t xml:space="preserve">Avoid specific population groups (e.g., contaminated, showing disease symptoms) </w:t>
      </w:r>
    </w:p>
    <w:p w14:paraId="0AEB0C54" w14:textId="77777777" w:rsidR="00827671" w:rsidRPr="00827671" w:rsidRDefault="00827671" w:rsidP="007B54AC">
      <w:pPr>
        <w:rPr>
          <w:rFonts w:eastAsia="Times New Roman"/>
          <w:szCs w:val="24"/>
        </w:rPr>
      </w:pPr>
    </w:p>
    <w:p w14:paraId="7644A7DD" w14:textId="77777777" w:rsidR="00827671" w:rsidRPr="007B54AC" w:rsidRDefault="00827671" w:rsidP="007B54AC">
      <w:pPr>
        <w:pStyle w:val="NormalWeb"/>
        <w:spacing w:before="0" w:beforeAutospacing="0" w:after="0" w:afterAutospacing="0"/>
        <w:rPr>
          <w:rFonts w:ascii="Arial" w:hAnsi="Arial" w:cs="Arial"/>
        </w:rPr>
      </w:pPr>
      <w:r w:rsidRPr="007B54AC">
        <w:rPr>
          <w:rFonts w:ascii="Arial" w:hAnsi="Arial" w:cs="Arial"/>
          <w:b/>
          <w:bCs/>
        </w:rPr>
        <w:t xml:space="preserve">3. Describe barriers inherent in the message </w:t>
      </w:r>
    </w:p>
    <w:p w14:paraId="42E8AFB6" w14:textId="77777777" w:rsidR="00827671" w:rsidRPr="007B54AC" w:rsidRDefault="00827671" w:rsidP="007B54AC">
      <w:pPr>
        <w:pStyle w:val="NormalWeb"/>
        <w:spacing w:before="0" w:beforeAutospacing="0" w:after="0" w:afterAutospacing="0"/>
        <w:rPr>
          <w:rFonts w:ascii="Arial" w:hAnsi="Arial" w:cs="Arial"/>
        </w:rPr>
      </w:pPr>
      <w:r w:rsidRPr="007B54AC">
        <w:rPr>
          <w:rFonts w:ascii="Arial" w:hAnsi="Arial" w:cs="Arial"/>
          <w:i/>
          <w:iCs/>
        </w:rPr>
        <w:t xml:space="preserve">Will the content of the message in its present form-- if delivered--still not be received and acted on, based on assessment of the population described above? </w:t>
      </w:r>
    </w:p>
    <w:p w14:paraId="73A9BEA4" w14:textId="77777777" w:rsidR="007B54AC" w:rsidRDefault="007B54AC" w:rsidP="007B54AC">
      <w:pPr>
        <w:pStyle w:val="NormalWeb"/>
        <w:spacing w:before="0" w:beforeAutospacing="0" w:after="0" w:afterAutospacing="0"/>
        <w:rPr>
          <w:rFonts w:ascii="Arial" w:hAnsi="Arial" w:cs="Arial"/>
        </w:rPr>
      </w:pPr>
    </w:p>
    <w:p w14:paraId="6FE47754" w14:textId="5BF1A626" w:rsidR="007B54AC" w:rsidRDefault="00827671" w:rsidP="007B54AC">
      <w:pPr>
        <w:pStyle w:val="NormalWeb"/>
        <w:spacing w:before="0" w:beforeAutospacing="0" w:after="0" w:afterAutospacing="0"/>
        <w:rPr>
          <w:rFonts w:ascii="Arial" w:hAnsi="Arial" w:cs="Arial"/>
        </w:rPr>
      </w:pPr>
      <w:r w:rsidRPr="007B54AC">
        <w:rPr>
          <w:rFonts w:ascii="Arial" w:hAnsi="Arial" w:cs="Arial"/>
        </w:rPr>
        <w:t xml:space="preserve">Language: </w:t>
      </w:r>
    </w:p>
    <w:p w14:paraId="2AC2C1C3" w14:textId="77777777" w:rsidR="00827671" w:rsidRPr="007B54AC" w:rsidRDefault="00827671" w:rsidP="007B54AC">
      <w:pPr>
        <w:pStyle w:val="NormalWeb"/>
        <w:spacing w:before="0" w:beforeAutospacing="0" w:after="0" w:afterAutospacing="0"/>
        <w:rPr>
          <w:rFonts w:ascii="Arial" w:hAnsi="Arial" w:cs="Arial"/>
        </w:rPr>
      </w:pPr>
      <w:r w:rsidRPr="007B54AC">
        <w:rPr>
          <w:rFonts w:ascii="Arial" w:hAnsi="Arial" w:cs="Arial"/>
        </w:rPr>
        <w:t xml:space="preserve">Action recommendation is perceived as an affront to a major cultural/religious belief </w:t>
      </w:r>
    </w:p>
    <w:p w14:paraId="0C900D37" w14:textId="607FE555" w:rsidR="00827671" w:rsidRDefault="00827671" w:rsidP="007B54AC">
      <w:pPr>
        <w:pStyle w:val="NormalWeb"/>
        <w:spacing w:before="0" w:beforeAutospacing="0" w:after="0" w:afterAutospacing="0"/>
        <w:rPr>
          <w:rFonts w:ascii="Arial" w:hAnsi="Arial" w:cs="Arial"/>
        </w:rPr>
      </w:pPr>
      <w:r w:rsidRPr="007B54AC">
        <w:rPr>
          <w:rFonts w:ascii="Arial" w:hAnsi="Arial" w:cs="Arial"/>
        </w:rPr>
        <w:t>Action recommendation is perceived as an egregious blow to economic security and/or civil rights not shared by all</w:t>
      </w:r>
      <w:r w:rsidR="007B54AC">
        <w:rPr>
          <w:rFonts w:ascii="Arial" w:hAnsi="Arial" w:cs="Arial"/>
        </w:rPr>
        <w:t>.</w:t>
      </w:r>
    </w:p>
    <w:p w14:paraId="0D57B360" w14:textId="77777777" w:rsidR="007B54AC" w:rsidRDefault="007B54AC" w:rsidP="007B54AC">
      <w:pPr>
        <w:pStyle w:val="NormalWeb"/>
        <w:spacing w:before="0" w:beforeAutospacing="0" w:after="0" w:afterAutospacing="0"/>
        <w:rPr>
          <w:rFonts w:ascii="Arial" w:hAnsi="Arial" w:cs="Arial"/>
        </w:rPr>
      </w:pPr>
    </w:p>
    <w:p w14:paraId="78892CC8" w14:textId="77777777" w:rsidR="00C70E32" w:rsidRPr="007B54AC" w:rsidRDefault="00C70E32" w:rsidP="007B54AC">
      <w:pPr>
        <w:pStyle w:val="NormalWeb"/>
        <w:spacing w:before="0" w:beforeAutospacing="0" w:after="0" w:afterAutospacing="0"/>
        <w:rPr>
          <w:rFonts w:ascii="Arial" w:hAnsi="Arial" w:cs="Arial"/>
        </w:rPr>
      </w:pPr>
    </w:p>
    <w:p w14:paraId="4187FCBA" w14:textId="77777777" w:rsidR="00827671" w:rsidRPr="007B54AC" w:rsidRDefault="00827671" w:rsidP="007B54AC">
      <w:pPr>
        <w:pStyle w:val="NormalWeb"/>
        <w:spacing w:before="0" w:beforeAutospacing="0" w:after="0" w:afterAutospacing="0"/>
        <w:rPr>
          <w:rFonts w:ascii="Arial" w:hAnsi="Arial" w:cs="Arial"/>
        </w:rPr>
      </w:pPr>
      <w:r w:rsidRPr="007B54AC">
        <w:rPr>
          <w:rFonts w:ascii="Arial" w:hAnsi="Arial" w:cs="Arial"/>
          <w:b/>
          <w:bCs/>
        </w:rPr>
        <w:t xml:space="preserve">4. Describe barriers in the distribution channels for the population described above </w:t>
      </w:r>
    </w:p>
    <w:p w14:paraId="18F74004" w14:textId="77777777" w:rsidR="00827671" w:rsidRDefault="00827671" w:rsidP="007B54AC">
      <w:pPr>
        <w:pStyle w:val="NormalWeb"/>
        <w:spacing w:before="0" w:beforeAutospacing="0" w:after="0" w:afterAutospacing="0"/>
        <w:rPr>
          <w:rFonts w:ascii="Arial" w:hAnsi="Arial" w:cs="Arial"/>
          <w:i/>
          <w:iCs/>
        </w:rPr>
      </w:pPr>
      <w:r w:rsidRPr="007B54AC">
        <w:rPr>
          <w:rFonts w:ascii="Arial" w:hAnsi="Arial" w:cs="Arial"/>
          <w:i/>
          <w:iCs/>
        </w:rPr>
        <w:t xml:space="preserve">What breaks down in the mass communication delivery systems for an acceptable emergency action message? </w:t>
      </w:r>
    </w:p>
    <w:p w14:paraId="605FA820" w14:textId="77777777" w:rsidR="007B54AC" w:rsidRPr="007B54AC" w:rsidRDefault="007B54AC" w:rsidP="007B54AC">
      <w:pPr>
        <w:pStyle w:val="NormalWeb"/>
        <w:spacing w:before="0" w:beforeAutospacing="0" w:after="0" w:afterAutospacing="0"/>
        <w:rPr>
          <w:rFonts w:ascii="Arial" w:hAnsi="Arial" w:cs="Arial"/>
        </w:rPr>
      </w:pPr>
    </w:p>
    <w:p w14:paraId="31D768FC" w14:textId="77777777" w:rsidR="005041F5" w:rsidRDefault="00827671" w:rsidP="005041F5">
      <w:pPr>
        <w:pStyle w:val="NormalWeb"/>
        <w:numPr>
          <w:ilvl w:val="0"/>
          <w:numId w:val="16"/>
        </w:numPr>
        <w:spacing w:before="0" w:beforeAutospacing="0" w:after="0" w:afterAutospacing="0"/>
        <w:rPr>
          <w:rFonts w:ascii="Arial" w:hAnsi="Arial" w:cs="Arial"/>
        </w:rPr>
      </w:pPr>
      <w:r w:rsidRPr="007B54AC">
        <w:rPr>
          <w:rFonts w:ascii="Arial" w:hAnsi="Arial" w:cs="Arial"/>
        </w:rPr>
        <w:t>No access to an electronic mass communication channel (TV, radio, Internet)</w:t>
      </w:r>
    </w:p>
    <w:p w14:paraId="3639BA01" w14:textId="77777777" w:rsidR="005041F5" w:rsidRDefault="00827671" w:rsidP="005041F5">
      <w:pPr>
        <w:pStyle w:val="NormalWeb"/>
        <w:numPr>
          <w:ilvl w:val="0"/>
          <w:numId w:val="16"/>
        </w:numPr>
        <w:spacing w:before="0" w:beforeAutospacing="0" w:after="0" w:afterAutospacing="0"/>
        <w:rPr>
          <w:rFonts w:ascii="Arial" w:hAnsi="Arial" w:cs="Arial"/>
        </w:rPr>
      </w:pPr>
      <w:r w:rsidRPr="007B54AC">
        <w:rPr>
          <w:rFonts w:ascii="Arial" w:hAnsi="Arial" w:cs="Arial"/>
        </w:rPr>
        <w:t>Power outage/communication infrastructure damaged or overwhelmed</w:t>
      </w:r>
    </w:p>
    <w:p w14:paraId="50C1C930" w14:textId="3F4E3450" w:rsidR="00827671" w:rsidRPr="007B54AC" w:rsidRDefault="00827671" w:rsidP="005041F5">
      <w:pPr>
        <w:pStyle w:val="NormalWeb"/>
        <w:numPr>
          <w:ilvl w:val="0"/>
          <w:numId w:val="16"/>
        </w:numPr>
        <w:spacing w:before="0" w:beforeAutospacing="0" w:after="0" w:afterAutospacing="0"/>
        <w:rPr>
          <w:rFonts w:ascii="Arial" w:hAnsi="Arial" w:cs="Arial"/>
        </w:rPr>
      </w:pPr>
      <w:r w:rsidRPr="007B54AC">
        <w:rPr>
          <w:rFonts w:ascii="Arial" w:hAnsi="Arial" w:cs="Arial"/>
        </w:rPr>
        <w:t xml:space="preserve">No address at which to receive information by mail or automatic phone messages </w:t>
      </w:r>
    </w:p>
    <w:p w14:paraId="3550100D" w14:textId="7C0EE5A7" w:rsidR="00827671" w:rsidRPr="007B54AC" w:rsidRDefault="00827671" w:rsidP="005041F5">
      <w:pPr>
        <w:pStyle w:val="NormalWeb"/>
        <w:numPr>
          <w:ilvl w:val="0"/>
          <w:numId w:val="16"/>
        </w:numPr>
        <w:spacing w:before="0" w:beforeAutospacing="0" w:after="0" w:afterAutospacing="0"/>
        <w:rPr>
          <w:rFonts w:ascii="Arial" w:hAnsi="Arial" w:cs="Arial"/>
        </w:rPr>
      </w:pPr>
      <w:r w:rsidRPr="007B54AC">
        <w:rPr>
          <w:rFonts w:ascii="Arial" w:hAnsi="Arial" w:cs="Arial"/>
        </w:rPr>
        <w:t xml:space="preserve">Not served by specialized media (in understood language) </w:t>
      </w:r>
    </w:p>
    <w:p w14:paraId="5B84A5DA" w14:textId="77777777" w:rsidR="00827671" w:rsidRDefault="00827671" w:rsidP="007B54AC">
      <w:pPr>
        <w:pStyle w:val="NormalWeb"/>
        <w:spacing w:before="0" w:beforeAutospacing="0" w:after="0" w:afterAutospacing="0"/>
        <w:rPr>
          <w:rFonts w:ascii="Arial" w:hAnsi="Arial" w:cs="Arial"/>
        </w:rPr>
      </w:pPr>
    </w:p>
    <w:p w14:paraId="0ADB81F4" w14:textId="77777777" w:rsidR="00C70E32" w:rsidRPr="007B54AC" w:rsidRDefault="00C70E32" w:rsidP="007B54AC">
      <w:pPr>
        <w:pStyle w:val="NormalWeb"/>
        <w:spacing w:before="0" w:beforeAutospacing="0" w:after="0" w:afterAutospacing="0"/>
        <w:rPr>
          <w:rFonts w:ascii="Arial" w:hAnsi="Arial" w:cs="Arial"/>
        </w:rPr>
      </w:pPr>
    </w:p>
    <w:p w14:paraId="22151461" w14:textId="77777777" w:rsidR="00827671" w:rsidRPr="007B54AC" w:rsidRDefault="00827671" w:rsidP="007B54AC">
      <w:pPr>
        <w:pStyle w:val="NormalWeb"/>
        <w:spacing w:before="0" w:beforeAutospacing="0" w:after="0" w:afterAutospacing="0"/>
        <w:rPr>
          <w:rFonts w:ascii="Arial" w:hAnsi="Arial" w:cs="Arial"/>
        </w:rPr>
      </w:pPr>
      <w:r w:rsidRPr="007B54AC">
        <w:rPr>
          <w:rFonts w:ascii="Arial" w:hAnsi="Arial" w:cs="Arial"/>
          <w:b/>
          <w:bCs/>
        </w:rPr>
        <w:t xml:space="preserve">5. Describe barriers inherent in the population, as described above </w:t>
      </w:r>
    </w:p>
    <w:p w14:paraId="1DBBA38F" w14:textId="77777777" w:rsidR="00827671" w:rsidRDefault="00827671" w:rsidP="007B54AC">
      <w:pPr>
        <w:pStyle w:val="NormalWeb"/>
        <w:spacing w:before="0" w:beforeAutospacing="0" w:after="0" w:afterAutospacing="0"/>
        <w:rPr>
          <w:rFonts w:ascii="Arial" w:hAnsi="Arial" w:cs="Arial"/>
          <w:i/>
          <w:iCs/>
        </w:rPr>
      </w:pPr>
      <w:r w:rsidRPr="007B54AC">
        <w:rPr>
          <w:rFonts w:ascii="Arial" w:hAnsi="Arial" w:cs="Arial"/>
          <w:i/>
          <w:iCs/>
        </w:rPr>
        <w:t xml:space="preserve">What would prevent them from receiving an initial action recommendation from authorities during a public safety emergency? </w:t>
      </w:r>
    </w:p>
    <w:p w14:paraId="427E6204" w14:textId="77777777" w:rsidR="007B54AC" w:rsidRPr="007B54AC" w:rsidRDefault="007B54AC" w:rsidP="007B54AC">
      <w:pPr>
        <w:pStyle w:val="NormalWeb"/>
        <w:spacing w:before="0" w:beforeAutospacing="0" w:after="0" w:afterAutospacing="0"/>
        <w:rPr>
          <w:rFonts w:ascii="Arial" w:hAnsi="Arial" w:cs="Arial"/>
        </w:rPr>
      </w:pPr>
    </w:p>
    <w:p w14:paraId="5D33A97E" w14:textId="77777777" w:rsidR="005041F5" w:rsidRDefault="00827671" w:rsidP="005041F5">
      <w:pPr>
        <w:pStyle w:val="NormalWeb"/>
        <w:numPr>
          <w:ilvl w:val="0"/>
          <w:numId w:val="17"/>
        </w:numPr>
        <w:spacing w:before="0" w:beforeAutospacing="0" w:after="0" w:afterAutospacing="0"/>
        <w:rPr>
          <w:rFonts w:ascii="Arial" w:hAnsi="Arial" w:cs="Arial"/>
        </w:rPr>
      </w:pPr>
      <w:r w:rsidRPr="007B54AC">
        <w:rPr>
          <w:rFonts w:ascii="Arial" w:hAnsi="Arial" w:cs="Arial"/>
        </w:rPr>
        <w:t>Language (no English comprehension or proxy)</w:t>
      </w:r>
    </w:p>
    <w:p w14:paraId="05830EB8" w14:textId="1E8130A3" w:rsidR="007B54AC" w:rsidRDefault="00827671" w:rsidP="005041F5">
      <w:pPr>
        <w:pStyle w:val="NormalWeb"/>
        <w:numPr>
          <w:ilvl w:val="0"/>
          <w:numId w:val="17"/>
        </w:numPr>
        <w:spacing w:before="0" w:beforeAutospacing="0" w:after="0" w:afterAutospacing="0"/>
        <w:rPr>
          <w:rFonts w:ascii="Arial" w:hAnsi="Arial" w:cs="Arial"/>
        </w:rPr>
      </w:pPr>
      <w:r w:rsidRPr="007B54AC">
        <w:rPr>
          <w:rFonts w:ascii="Arial" w:hAnsi="Arial" w:cs="Arial"/>
        </w:rPr>
        <w:t xml:space="preserve">Cognitive impairment (can’t comprehend/remember message and no proxy) </w:t>
      </w:r>
    </w:p>
    <w:p w14:paraId="0FD86577" w14:textId="485BF6F3" w:rsidR="00827671" w:rsidRPr="007B54AC" w:rsidRDefault="00827671" w:rsidP="005041F5">
      <w:pPr>
        <w:pStyle w:val="NormalWeb"/>
        <w:numPr>
          <w:ilvl w:val="0"/>
          <w:numId w:val="17"/>
        </w:numPr>
        <w:spacing w:before="0" w:beforeAutospacing="0" w:after="0" w:afterAutospacing="0"/>
        <w:rPr>
          <w:rFonts w:ascii="Arial" w:hAnsi="Arial" w:cs="Arial"/>
        </w:rPr>
      </w:pPr>
      <w:r w:rsidRPr="007B54AC">
        <w:rPr>
          <w:rFonts w:ascii="Arial" w:hAnsi="Arial" w:cs="Arial"/>
        </w:rPr>
        <w:t xml:space="preserve">Strongly held cultural/religious taboos (action interferes with it) </w:t>
      </w:r>
    </w:p>
    <w:p w14:paraId="42C80A2C" w14:textId="77777777" w:rsidR="005041F5" w:rsidRDefault="00827671" w:rsidP="005041F5">
      <w:pPr>
        <w:pStyle w:val="NormalWeb"/>
        <w:numPr>
          <w:ilvl w:val="0"/>
          <w:numId w:val="17"/>
        </w:numPr>
        <w:spacing w:before="0" w:beforeAutospacing="0" w:after="0" w:afterAutospacing="0"/>
        <w:rPr>
          <w:rFonts w:ascii="Arial" w:hAnsi="Arial" w:cs="Arial"/>
        </w:rPr>
      </w:pPr>
      <w:r w:rsidRPr="007B54AC">
        <w:rPr>
          <w:rFonts w:ascii="Arial" w:hAnsi="Arial" w:cs="Arial"/>
        </w:rPr>
        <w:t>Fear of coming forward for help (outstanding warrants, child support defaults, runaways, undocumented workers/families)</w:t>
      </w:r>
    </w:p>
    <w:p w14:paraId="7BB937AE" w14:textId="133DBEA9" w:rsidR="00827671" w:rsidRPr="007B54AC" w:rsidRDefault="00827671" w:rsidP="005041F5">
      <w:pPr>
        <w:pStyle w:val="NormalWeb"/>
        <w:numPr>
          <w:ilvl w:val="0"/>
          <w:numId w:val="17"/>
        </w:numPr>
        <w:spacing w:before="0" w:beforeAutospacing="0" w:after="0" w:afterAutospacing="0"/>
        <w:rPr>
          <w:rFonts w:ascii="Arial" w:hAnsi="Arial" w:cs="Arial"/>
        </w:rPr>
      </w:pPr>
      <w:r w:rsidRPr="007B54AC">
        <w:rPr>
          <w:rFonts w:ascii="Arial" w:hAnsi="Arial" w:cs="Arial"/>
        </w:rPr>
        <w:t xml:space="preserve">Physical impairments without compensating technology/ human resource support </w:t>
      </w:r>
    </w:p>
    <w:p w14:paraId="0B9A09EC" w14:textId="2CBC7819" w:rsidR="00827671" w:rsidRPr="007B54AC" w:rsidRDefault="00827671" w:rsidP="005041F5">
      <w:pPr>
        <w:pStyle w:val="NormalWeb"/>
        <w:numPr>
          <w:ilvl w:val="0"/>
          <w:numId w:val="17"/>
        </w:numPr>
        <w:spacing w:before="0" w:beforeAutospacing="0" w:after="0" w:afterAutospacing="0"/>
        <w:rPr>
          <w:rFonts w:ascii="Arial" w:hAnsi="Arial" w:cs="Arial"/>
        </w:rPr>
      </w:pPr>
      <w:r w:rsidRPr="007B54AC">
        <w:rPr>
          <w:rFonts w:ascii="Arial" w:hAnsi="Arial" w:cs="Arial"/>
        </w:rPr>
        <w:t xml:space="preserve">No way to identify where/how to reach the population with alternate messages or communication delivery systems (e.g., no geographic gathering place, no way to identify as “without mass communication access,” no way to know person is not under constant proxy/guardian care such as an individual who is blind and cognitively impaired and lives alone with only intermittent and un-invested outside care) </w:t>
      </w:r>
    </w:p>
    <w:p w14:paraId="2F7B5204" w14:textId="2FF86656" w:rsidR="00827671" w:rsidRDefault="00827671" w:rsidP="005041F5">
      <w:pPr>
        <w:pStyle w:val="NormalWeb"/>
        <w:numPr>
          <w:ilvl w:val="0"/>
          <w:numId w:val="17"/>
        </w:numPr>
        <w:spacing w:before="0" w:beforeAutospacing="0" w:after="0" w:afterAutospacing="0"/>
        <w:rPr>
          <w:rFonts w:ascii="Arial" w:hAnsi="Arial" w:cs="Arial"/>
        </w:rPr>
      </w:pPr>
      <w:r w:rsidRPr="007B54AC">
        <w:rPr>
          <w:rFonts w:ascii="Arial" w:hAnsi="Arial" w:cs="Arial"/>
        </w:rPr>
        <w:t>Phobias, relevant to event, that can’t be overcome through mass communication</w:t>
      </w:r>
    </w:p>
    <w:p w14:paraId="29062E88" w14:textId="77777777" w:rsidR="007B54AC" w:rsidRPr="007B54AC" w:rsidRDefault="007B54AC" w:rsidP="007B54AC">
      <w:pPr>
        <w:pStyle w:val="NormalWeb"/>
        <w:spacing w:before="0" w:beforeAutospacing="0" w:after="0" w:afterAutospacing="0"/>
        <w:rPr>
          <w:rFonts w:ascii="Arial" w:hAnsi="Arial" w:cs="Arial"/>
        </w:rPr>
      </w:pPr>
    </w:p>
    <w:p w14:paraId="6D33F165" w14:textId="77777777" w:rsidR="00827671" w:rsidRPr="007B54AC" w:rsidRDefault="00827671" w:rsidP="00827671">
      <w:pPr>
        <w:pStyle w:val="NormalWeb"/>
        <w:rPr>
          <w:rFonts w:ascii="Arial" w:hAnsi="Arial" w:cs="Arial"/>
        </w:rPr>
      </w:pPr>
      <w:r w:rsidRPr="007B54AC">
        <w:rPr>
          <w:rFonts w:ascii="Arial" w:hAnsi="Arial" w:cs="Arial"/>
          <w:b/>
          <w:bCs/>
        </w:rPr>
        <w:lastRenderedPageBreak/>
        <w:t xml:space="preserve">6. Describe the communication alternatives for populations that will not receive or take the action recommended and communicated to the general population </w:t>
      </w:r>
    </w:p>
    <w:p w14:paraId="7CC08F4C" w14:textId="77777777" w:rsidR="00827671" w:rsidRPr="00596208" w:rsidRDefault="00827671" w:rsidP="00596208">
      <w:pPr>
        <w:pStyle w:val="NormalWeb"/>
        <w:spacing w:before="0" w:beforeAutospacing="0" w:after="0" w:afterAutospacing="0"/>
        <w:rPr>
          <w:rFonts w:ascii="Arial" w:hAnsi="Arial" w:cs="Arial"/>
        </w:rPr>
      </w:pPr>
      <w:r w:rsidRPr="00596208">
        <w:rPr>
          <w:rFonts w:ascii="Arial" w:hAnsi="Arial" w:cs="Arial"/>
          <w:i/>
          <w:iCs/>
        </w:rPr>
        <w:t xml:space="preserve">Can you, </w:t>
      </w:r>
      <w:r w:rsidRPr="00596208">
        <w:rPr>
          <w:rFonts w:ascii="Arial" w:hAnsi="Arial" w:cs="Arial"/>
        </w:rPr>
        <w:t>with available resources</w:t>
      </w:r>
      <w:r w:rsidRPr="00596208">
        <w:rPr>
          <w:rFonts w:ascii="Arial" w:hAnsi="Arial" w:cs="Arial"/>
          <w:i/>
          <w:iCs/>
        </w:rPr>
        <w:t xml:space="preserve">: change the message, change the population characteristic, or change the delivery system to reach the population described above? </w:t>
      </w:r>
    </w:p>
    <w:p w14:paraId="68B14006" w14:textId="77777777" w:rsidR="005041F5" w:rsidRDefault="00827671" w:rsidP="005041F5">
      <w:pPr>
        <w:pStyle w:val="NormalWeb"/>
        <w:numPr>
          <w:ilvl w:val="0"/>
          <w:numId w:val="18"/>
        </w:numPr>
        <w:spacing w:before="0" w:beforeAutospacing="0" w:after="0" w:afterAutospacing="0"/>
        <w:rPr>
          <w:rFonts w:ascii="Arial" w:hAnsi="Arial" w:cs="Arial"/>
        </w:rPr>
      </w:pPr>
      <w:r w:rsidRPr="00596208">
        <w:rPr>
          <w:rFonts w:ascii="Arial" w:hAnsi="Arial" w:cs="Arial"/>
        </w:rPr>
        <w:t>Message</w:t>
      </w:r>
    </w:p>
    <w:p w14:paraId="2894B4F9" w14:textId="77777777" w:rsidR="005041F5" w:rsidRDefault="00827671" w:rsidP="005041F5">
      <w:pPr>
        <w:pStyle w:val="NormalWeb"/>
        <w:numPr>
          <w:ilvl w:val="0"/>
          <w:numId w:val="18"/>
        </w:numPr>
        <w:spacing w:before="0" w:beforeAutospacing="0" w:after="0" w:afterAutospacing="0"/>
        <w:rPr>
          <w:rFonts w:ascii="Arial" w:hAnsi="Arial" w:cs="Arial"/>
        </w:rPr>
      </w:pPr>
      <w:r w:rsidRPr="00596208">
        <w:rPr>
          <w:rFonts w:ascii="Arial" w:hAnsi="Arial" w:cs="Arial"/>
        </w:rPr>
        <w:t>Translate into understood language</w:t>
      </w:r>
    </w:p>
    <w:p w14:paraId="1E7A14C7" w14:textId="77777777" w:rsidR="005041F5" w:rsidRDefault="00827671" w:rsidP="005041F5">
      <w:pPr>
        <w:pStyle w:val="NormalWeb"/>
        <w:numPr>
          <w:ilvl w:val="0"/>
          <w:numId w:val="18"/>
        </w:numPr>
        <w:spacing w:before="0" w:beforeAutospacing="0" w:after="0" w:afterAutospacing="0"/>
        <w:rPr>
          <w:rFonts w:ascii="Arial" w:hAnsi="Arial" w:cs="Arial"/>
        </w:rPr>
      </w:pPr>
      <w:r w:rsidRPr="00596208">
        <w:rPr>
          <w:rFonts w:ascii="Arial" w:hAnsi="Arial" w:cs="Arial"/>
        </w:rPr>
        <w:t>Translate into pictographs</w:t>
      </w:r>
    </w:p>
    <w:p w14:paraId="02464E20" w14:textId="5AD7A8F8" w:rsidR="00827671" w:rsidRPr="00596208" w:rsidRDefault="00827671" w:rsidP="005041F5">
      <w:pPr>
        <w:pStyle w:val="NormalWeb"/>
        <w:numPr>
          <w:ilvl w:val="0"/>
          <w:numId w:val="18"/>
        </w:numPr>
        <w:spacing w:before="0" w:beforeAutospacing="0" w:after="0" w:afterAutospacing="0"/>
        <w:rPr>
          <w:rFonts w:ascii="Arial" w:hAnsi="Arial" w:cs="Arial"/>
        </w:rPr>
      </w:pPr>
      <w:r w:rsidRPr="00596208">
        <w:rPr>
          <w:rFonts w:ascii="Arial" w:hAnsi="Arial" w:cs="Arial"/>
        </w:rPr>
        <w:t xml:space="preserve">Change message to respect cultural taboos </w:t>
      </w:r>
    </w:p>
    <w:p w14:paraId="570C2732" w14:textId="77777777" w:rsidR="005041F5" w:rsidRDefault="00827671" w:rsidP="005041F5">
      <w:pPr>
        <w:pStyle w:val="NormalWeb"/>
        <w:numPr>
          <w:ilvl w:val="0"/>
          <w:numId w:val="18"/>
        </w:numPr>
        <w:spacing w:before="0" w:beforeAutospacing="0" w:after="0" w:afterAutospacing="0"/>
        <w:rPr>
          <w:rFonts w:ascii="Arial" w:hAnsi="Arial" w:cs="Arial"/>
        </w:rPr>
      </w:pPr>
      <w:r w:rsidRPr="00596208">
        <w:rPr>
          <w:rFonts w:ascii="Arial" w:hAnsi="Arial" w:cs="Arial"/>
        </w:rPr>
        <w:t>Acknowledge cultural taboo and explain reason it is being superseded and what would happen if the offensive action was not taken (use validator)</w:t>
      </w:r>
    </w:p>
    <w:p w14:paraId="5E2FCA4F" w14:textId="453D2DA0" w:rsidR="00827671" w:rsidRPr="00596208" w:rsidRDefault="00827671" w:rsidP="005041F5">
      <w:pPr>
        <w:pStyle w:val="NormalWeb"/>
        <w:numPr>
          <w:ilvl w:val="0"/>
          <w:numId w:val="18"/>
        </w:numPr>
        <w:spacing w:before="0" w:beforeAutospacing="0" w:after="0" w:afterAutospacing="0"/>
        <w:rPr>
          <w:rFonts w:ascii="Arial" w:hAnsi="Arial" w:cs="Arial"/>
        </w:rPr>
      </w:pPr>
      <w:r w:rsidRPr="00596208">
        <w:rPr>
          <w:rFonts w:ascii="Arial" w:hAnsi="Arial" w:cs="Arial"/>
        </w:rPr>
        <w:t xml:space="preserve">Channels (that serve targeted population) </w:t>
      </w:r>
    </w:p>
    <w:p w14:paraId="322BF4D0" w14:textId="77777777" w:rsidR="005041F5" w:rsidRDefault="00827671" w:rsidP="005041F5">
      <w:pPr>
        <w:pStyle w:val="NormalWeb"/>
        <w:numPr>
          <w:ilvl w:val="0"/>
          <w:numId w:val="18"/>
        </w:numPr>
        <w:spacing w:before="0" w:beforeAutospacing="0" w:after="0" w:afterAutospacing="0"/>
        <w:rPr>
          <w:rFonts w:ascii="Arial" w:hAnsi="Arial" w:cs="Arial"/>
        </w:rPr>
      </w:pPr>
      <w:r w:rsidRPr="00596208">
        <w:rPr>
          <w:rFonts w:ascii="Arial" w:hAnsi="Arial" w:cs="Arial"/>
        </w:rPr>
        <w:t xml:space="preserve">Flyers (for </w:t>
      </w:r>
      <w:proofErr w:type="gramStart"/>
      <w:r w:rsidRPr="00596208">
        <w:rPr>
          <w:rFonts w:ascii="Arial" w:hAnsi="Arial" w:cs="Arial"/>
        </w:rPr>
        <w:t>door to door</w:t>
      </w:r>
      <w:proofErr w:type="gramEnd"/>
      <w:r w:rsidRPr="00596208">
        <w:rPr>
          <w:rFonts w:ascii="Arial" w:hAnsi="Arial" w:cs="Arial"/>
        </w:rPr>
        <w:t xml:space="preserve"> distribution)</w:t>
      </w:r>
      <w:r w:rsidR="00596208">
        <w:rPr>
          <w:rFonts w:ascii="Arial" w:hAnsi="Arial" w:cs="Arial"/>
        </w:rPr>
        <w:t xml:space="preserve"> – consider using CERT Teams</w:t>
      </w:r>
    </w:p>
    <w:p w14:paraId="6A712ABD" w14:textId="5FB15C3A" w:rsidR="00827671" w:rsidRPr="00596208" w:rsidRDefault="00827671" w:rsidP="005041F5">
      <w:pPr>
        <w:pStyle w:val="NormalWeb"/>
        <w:numPr>
          <w:ilvl w:val="0"/>
          <w:numId w:val="18"/>
        </w:numPr>
        <w:spacing w:before="0" w:beforeAutospacing="0" w:after="0" w:afterAutospacing="0"/>
        <w:rPr>
          <w:rFonts w:ascii="Arial" w:hAnsi="Arial" w:cs="Arial"/>
        </w:rPr>
      </w:pPr>
      <w:r w:rsidRPr="00596208">
        <w:rPr>
          <w:rFonts w:ascii="Arial" w:hAnsi="Arial" w:cs="Arial"/>
        </w:rPr>
        <w:t xml:space="preserve">Community posters (for posting in public places) </w:t>
      </w:r>
    </w:p>
    <w:p w14:paraId="1281970A" w14:textId="77777777" w:rsidR="00827671" w:rsidRDefault="00827671" w:rsidP="00596208">
      <w:pPr>
        <w:pStyle w:val="NormalWeb"/>
        <w:spacing w:before="0" w:beforeAutospacing="0" w:after="0" w:afterAutospacing="0"/>
        <w:rPr>
          <w:rFonts w:ascii="Arial" w:hAnsi="Arial" w:cs="Arial"/>
        </w:rPr>
      </w:pPr>
    </w:p>
    <w:p w14:paraId="108C1036" w14:textId="77777777" w:rsidR="00C70E32" w:rsidRPr="00596208" w:rsidRDefault="00C70E32" w:rsidP="00596208">
      <w:pPr>
        <w:pStyle w:val="NormalWeb"/>
        <w:spacing w:before="0" w:beforeAutospacing="0" w:after="0" w:afterAutospacing="0"/>
        <w:rPr>
          <w:rFonts w:ascii="Arial" w:hAnsi="Arial" w:cs="Arial"/>
        </w:rPr>
      </w:pPr>
    </w:p>
    <w:p w14:paraId="68569638" w14:textId="77777777" w:rsidR="00827671" w:rsidRPr="00596208" w:rsidRDefault="00827671" w:rsidP="00596208">
      <w:pPr>
        <w:pStyle w:val="NormalWeb"/>
        <w:spacing w:before="0" w:beforeAutospacing="0" w:after="0" w:afterAutospacing="0"/>
        <w:rPr>
          <w:rFonts w:ascii="Arial" w:hAnsi="Arial" w:cs="Arial"/>
        </w:rPr>
      </w:pPr>
      <w:r w:rsidRPr="00596208">
        <w:rPr>
          <w:rFonts w:ascii="Arial" w:hAnsi="Arial" w:cs="Arial"/>
          <w:b/>
          <w:bCs/>
        </w:rPr>
        <w:t xml:space="preserve">7. Prioritize identified “special populations” for public health information and health risk communication activities during a public safety emergency </w:t>
      </w:r>
    </w:p>
    <w:p w14:paraId="5CCDE1CC" w14:textId="77777777" w:rsidR="00596208" w:rsidRDefault="00827671" w:rsidP="00596208">
      <w:pPr>
        <w:pStyle w:val="NormalWeb"/>
        <w:spacing w:before="0" w:beforeAutospacing="0" w:after="0" w:afterAutospacing="0"/>
        <w:rPr>
          <w:rFonts w:ascii="Arial" w:hAnsi="Arial" w:cs="Arial"/>
          <w:i/>
          <w:iCs/>
        </w:rPr>
      </w:pPr>
      <w:r w:rsidRPr="00596208">
        <w:rPr>
          <w:rFonts w:ascii="Arial" w:hAnsi="Arial" w:cs="Arial"/>
          <w:i/>
          <w:iCs/>
        </w:rPr>
        <w:t xml:space="preserve">Which populations can public health reach through its public information and health risk communication efforts? </w:t>
      </w:r>
    </w:p>
    <w:p w14:paraId="615C27D3" w14:textId="77777777" w:rsidR="00596208" w:rsidRDefault="00596208" w:rsidP="00596208">
      <w:pPr>
        <w:pStyle w:val="NormalWeb"/>
        <w:spacing w:before="0" w:beforeAutospacing="0" w:after="0" w:afterAutospacing="0"/>
        <w:rPr>
          <w:rFonts w:ascii="Arial" w:hAnsi="Arial" w:cs="Arial"/>
          <w:i/>
          <w:iCs/>
        </w:rPr>
      </w:pPr>
    </w:p>
    <w:p w14:paraId="2770A5E4" w14:textId="77777777" w:rsidR="00827671" w:rsidRDefault="00827671" w:rsidP="00596208">
      <w:pPr>
        <w:pStyle w:val="NormalWeb"/>
        <w:spacing w:before="0" w:beforeAutospacing="0" w:after="0" w:afterAutospacing="0"/>
        <w:rPr>
          <w:rFonts w:ascii="Arial" w:hAnsi="Arial" w:cs="Arial"/>
          <w:i/>
          <w:iCs/>
        </w:rPr>
      </w:pPr>
      <w:r w:rsidRPr="00596208">
        <w:rPr>
          <w:rFonts w:ascii="Arial" w:hAnsi="Arial" w:cs="Arial"/>
          <w:i/>
          <w:iCs/>
        </w:rPr>
        <w:t xml:space="preserve">Which populations can’t be reached within public health’s public information capabilities and should be referred to the jurisdictional emergency operation planners? </w:t>
      </w:r>
    </w:p>
    <w:p w14:paraId="2798E64F" w14:textId="77777777" w:rsidR="00596208" w:rsidRPr="00596208" w:rsidRDefault="00596208" w:rsidP="00596208">
      <w:pPr>
        <w:pStyle w:val="NormalWeb"/>
        <w:spacing w:before="0" w:beforeAutospacing="0" w:after="0" w:afterAutospacing="0"/>
        <w:rPr>
          <w:rFonts w:ascii="Arial" w:hAnsi="Arial" w:cs="Arial"/>
        </w:rPr>
      </w:pPr>
    </w:p>
    <w:p w14:paraId="2FC82D4E" w14:textId="77777777" w:rsidR="00827671" w:rsidRPr="00596208" w:rsidRDefault="00827671" w:rsidP="00596208">
      <w:pPr>
        <w:pStyle w:val="NormalWeb"/>
        <w:spacing w:before="0" w:beforeAutospacing="0" w:after="0" w:afterAutospacing="0"/>
        <w:rPr>
          <w:rFonts w:ascii="Arial" w:hAnsi="Arial" w:cs="Arial"/>
        </w:rPr>
      </w:pPr>
      <w:r w:rsidRPr="00596208">
        <w:rPr>
          <w:rFonts w:ascii="Arial" w:hAnsi="Arial" w:cs="Arial"/>
        </w:rPr>
        <w:t xml:space="preserve">Percentage of the population in the jurisdiction _________% Messages can be altered during the pre-event stage. </w:t>
      </w:r>
    </w:p>
    <w:p w14:paraId="2D7EE38D" w14:textId="64C6D9E0" w:rsidR="00827671" w:rsidRPr="00596208" w:rsidRDefault="00827671" w:rsidP="005041F5">
      <w:pPr>
        <w:pStyle w:val="NormalWeb"/>
        <w:numPr>
          <w:ilvl w:val="0"/>
          <w:numId w:val="19"/>
        </w:numPr>
        <w:spacing w:before="0" w:beforeAutospacing="0" w:after="0" w:afterAutospacing="0"/>
        <w:rPr>
          <w:rFonts w:ascii="Arial" w:hAnsi="Arial" w:cs="Arial"/>
        </w:rPr>
      </w:pPr>
      <w:r w:rsidRPr="00596208">
        <w:rPr>
          <w:rFonts w:ascii="Arial" w:hAnsi="Arial" w:cs="Arial"/>
        </w:rPr>
        <w:t xml:space="preserve">No </w:t>
      </w:r>
    </w:p>
    <w:p w14:paraId="77EC665F" w14:textId="36991397" w:rsidR="00596208" w:rsidRDefault="00827671" w:rsidP="005041F5">
      <w:pPr>
        <w:pStyle w:val="NormalWeb"/>
        <w:numPr>
          <w:ilvl w:val="0"/>
          <w:numId w:val="19"/>
        </w:numPr>
        <w:spacing w:before="0" w:beforeAutospacing="0" w:after="0" w:afterAutospacing="0"/>
        <w:rPr>
          <w:rFonts w:ascii="Arial" w:hAnsi="Arial" w:cs="Arial"/>
        </w:rPr>
      </w:pPr>
      <w:r w:rsidRPr="00596208">
        <w:rPr>
          <w:rFonts w:ascii="Arial" w:hAnsi="Arial" w:cs="Arial"/>
        </w:rPr>
        <w:t>Yes</w:t>
      </w:r>
      <w:r w:rsidRPr="00596208">
        <w:rPr>
          <w:rFonts w:ascii="Arial" w:hAnsi="Arial" w:cs="Arial"/>
        </w:rPr>
        <w:br/>
      </w:r>
    </w:p>
    <w:p w14:paraId="432035A9" w14:textId="77777777" w:rsidR="00827671" w:rsidRPr="00596208" w:rsidRDefault="00827671" w:rsidP="00596208">
      <w:pPr>
        <w:pStyle w:val="NormalWeb"/>
        <w:spacing w:before="0" w:beforeAutospacing="0" w:after="0" w:afterAutospacing="0"/>
        <w:rPr>
          <w:rFonts w:ascii="Arial" w:hAnsi="Arial" w:cs="Arial"/>
        </w:rPr>
      </w:pPr>
      <w:r w:rsidRPr="00596208">
        <w:rPr>
          <w:rFonts w:ascii="Arial" w:hAnsi="Arial" w:cs="Arial"/>
        </w:rPr>
        <w:t xml:space="preserve">Adequate resources can be identified, made available, and described in communication plans. </w:t>
      </w:r>
    </w:p>
    <w:p w14:paraId="722CB512" w14:textId="77777777" w:rsidR="005041F5" w:rsidRDefault="00827671" w:rsidP="005041F5">
      <w:pPr>
        <w:pStyle w:val="NormalWeb"/>
        <w:numPr>
          <w:ilvl w:val="0"/>
          <w:numId w:val="20"/>
        </w:numPr>
        <w:spacing w:before="0" w:beforeAutospacing="0" w:after="0" w:afterAutospacing="0"/>
        <w:rPr>
          <w:rFonts w:ascii="Segoe UI Symbol" w:hAnsi="Segoe UI Symbol" w:cs="Segoe UI Symbol"/>
        </w:rPr>
      </w:pPr>
      <w:r w:rsidRPr="00596208">
        <w:rPr>
          <w:rFonts w:ascii="Arial" w:hAnsi="Arial" w:cs="Arial"/>
        </w:rPr>
        <w:t xml:space="preserve">No </w:t>
      </w:r>
    </w:p>
    <w:p w14:paraId="45B764A5" w14:textId="137E5FC5" w:rsidR="00827671" w:rsidRPr="00596208" w:rsidRDefault="00827671" w:rsidP="005041F5">
      <w:pPr>
        <w:pStyle w:val="NormalWeb"/>
        <w:numPr>
          <w:ilvl w:val="0"/>
          <w:numId w:val="20"/>
        </w:numPr>
        <w:spacing w:before="0" w:beforeAutospacing="0" w:after="0" w:afterAutospacing="0"/>
        <w:rPr>
          <w:rFonts w:ascii="Arial" w:hAnsi="Arial" w:cs="Arial"/>
        </w:rPr>
      </w:pPr>
      <w:r w:rsidRPr="00596208">
        <w:rPr>
          <w:rFonts w:ascii="Arial" w:hAnsi="Arial" w:cs="Arial"/>
        </w:rPr>
        <w:t xml:space="preserve">Yes </w:t>
      </w:r>
    </w:p>
    <w:p w14:paraId="279CD606" w14:textId="77777777" w:rsidR="00596208" w:rsidRDefault="00596208" w:rsidP="00596208">
      <w:pPr>
        <w:pStyle w:val="NormalWeb"/>
        <w:spacing w:before="0" w:beforeAutospacing="0" w:after="0" w:afterAutospacing="0"/>
        <w:rPr>
          <w:rFonts w:ascii="Arial" w:hAnsi="Arial" w:cs="Arial"/>
          <w:b/>
          <w:bCs/>
        </w:rPr>
      </w:pPr>
    </w:p>
    <w:p w14:paraId="46CB73FA" w14:textId="77777777" w:rsidR="00C70E32" w:rsidRDefault="00C70E32" w:rsidP="00596208">
      <w:pPr>
        <w:pStyle w:val="NormalWeb"/>
        <w:spacing w:before="0" w:beforeAutospacing="0" w:after="0" w:afterAutospacing="0"/>
        <w:rPr>
          <w:rFonts w:ascii="Arial" w:hAnsi="Arial" w:cs="Arial"/>
          <w:b/>
          <w:bCs/>
        </w:rPr>
      </w:pPr>
    </w:p>
    <w:p w14:paraId="062D28D2" w14:textId="77777777" w:rsidR="00827671" w:rsidRPr="00596208" w:rsidRDefault="00827671" w:rsidP="00596208">
      <w:pPr>
        <w:pStyle w:val="NormalWeb"/>
        <w:spacing w:before="0" w:beforeAutospacing="0" w:after="0" w:afterAutospacing="0"/>
        <w:rPr>
          <w:rFonts w:ascii="Arial" w:hAnsi="Arial" w:cs="Arial"/>
        </w:rPr>
      </w:pPr>
      <w:r w:rsidRPr="00596208">
        <w:rPr>
          <w:rFonts w:ascii="Arial" w:hAnsi="Arial" w:cs="Arial"/>
          <w:b/>
          <w:bCs/>
        </w:rPr>
        <w:t xml:space="preserve">8. Identify the human resources needed to reach the population through the above selected alternate communication channels (#6) with initial messages during an intense public safety emergency. </w:t>
      </w:r>
    </w:p>
    <w:p w14:paraId="0D83C274" w14:textId="77777777" w:rsidR="00596208" w:rsidRDefault="00596208" w:rsidP="00596208">
      <w:pPr>
        <w:pStyle w:val="NormalWeb"/>
        <w:spacing w:before="0" w:beforeAutospacing="0" w:after="0" w:afterAutospacing="0"/>
        <w:rPr>
          <w:rFonts w:ascii="Arial" w:hAnsi="Arial" w:cs="Arial"/>
          <w:i/>
          <w:iCs/>
        </w:rPr>
      </w:pPr>
    </w:p>
    <w:p w14:paraId="12C79E88" w14:textId="77777777" w:rsidR="00827671" w:rsidRPr="00596208" w:rsidRDefault="00827671" w:rsidP="00596208">
      <w:pPr>
        <w:pStyle w:val="NormalWeb"/>
        <w:spacing w:before="0" w:beforeAutospacing="0" w:after="0" w:afterAutospacing="0"/>
        <w:rPr>
          <w:rFonts w:ascii="Arial" w:hAnsi="Arial" w:cs="Arial"/>
        </w:rPr>
      </w:pPr>
      <w:r w:rsidRPr="00596208">
        <w:rPr>
          <w:rFonts w:ascii="Arial" w:hAnsi="Arial" w:cs="Arial"/>
          <w:i/>
          <w:iCs/>
        </w:rPr>
        <w:t xml:space="preserve">Which people will act as a communication delivery system for messages to the population described above who cannot receive emergency messages intended for the general population through routine mass communication channels? </w:t>
      </w:r>
    </w:p>
    <w:p w14:paraId="0F197856" w14:textId="77777777" w:rsidR="00596208" w:rsidRDefault="00596208" w:rsidP="00596208">
      <w:pPr>
        <w:pStyle w:val="NormalWeb"/>
        <w:spacing w:before="0" w:beforeAutospacing="0" w:after="0" w:afterAutospacing="0"/>
        <w:rPr>
          <w:rFonts w:ascii="Arial" w:hAnsi="Arial" w:cs="Arial"/>
        </w:rPr>
      </w:pPr>
    </w:p>
    <w:p w14:paraId="5F2A462B" w14:textId="77777777" w:rsidR="00827671" w:rsidRPr="00596208" w:rsidRDefault="00827671" w:rsidP="005041F5">
      <w:pPr>
        <w:pStyle w:val="NormalWeb"/>
        <w:numPr>
          <w:ilvl w:val="0"/>
          <w:numId w:val="21"/>
        </w:numPr>
        <w:spacing w:before="0" w:beforeAutospacing="0" w:after="0" w:afterAutospacing="0"/>
        <w:rPr>
          <w:rFonts w:ascii="Arial" w:hAnsi="Arial" w:cs="Arial"/>
        </w:rPr>
      </w:pPr>
      <w:r w:rsidRPr="00596208">
        <w:rPr>
          <w:rFonts w:ascii="Arial" w:hAnsi="Arial" w:cs="Arial"/>
        </w:rPr>
        <w:t>Organizations engaged to provide human resources</w:t>
      </w:r>
      <w:r w:rsidR="00596208">
        <w:rPr>
          <w:rFonts w:ascii="Arial" w:hAnsi="Arial" w:cs="Arial"/>
        </w:rPr>
        <w:t>.</w:t>
      </w:r>
    </w:p>
    <w:p w14:paraId="73D2D209" w14:textId="30DF2510" w:rsidR="00827671" w:rsidRPr="00596208" w:rsidRDefault="00827671" w:rsidP="005041F5">
      <w:pPr>
        <w:pStyle w:val="NormalWeb"/>
        <w:numPr>
          <w:ilvl w:val="0"/>
          <w:numId w:val="21"/>
        </w:numPr>
        <w:spacing w:before="0" w:beforeAutospacing="0" w:after="0" w:afterAutospacing="0"/>
        <w:rPr>
          <w:rFonts w:ascii="Arial" w:hAnsi="Arial" w:cs="Arial"/>
        </w:rPr>
      </w:pPr>
      <w:r w:rsidRPr="00596208">
        <w:rPr>
          <w:rFonts w:ascii="Arial" w:hAnsi="Arial" w:cs="Arial"/>
        </w:rPr>
        <w:t>Memorandums of understanding are in place</w:t>
      </w:r>
      <w:r w:rsidRPr="00596208">
        <w:rPr>
          <w:rFonts w:ascii="Arial" w:hAnsi="Arial" w:cs="Arial"/>
        </w:rPr>
        <w:br/>
        <w:t xml:space="preserve">People are trained and can be notified during the emergency event if needed </w:t>
      </w:r>
    </w:p>
    <w:p w14:paraId="480030BF" w14:textId="77777777" w:rsidR="005041F5" w:rsidRDefault="00827671" w:rsidP="005041F5">
      <w:pPr>
        <w:pStyle w:val="NormalWeb"/>
        <w:numPr>
          <w:ilvl w:val="0"/>
          <w:numId w:val="21"/>
        </w:numPr>
        <w:spacing w:before="0" w:beforeAutospacing="0" w:after="0" w:afterAutospacing="0"/>
        <w:rPr>
          <w:rFonts w:ascii="Arial" w:hAnsi="Arial" w:cs="Arial"/>
        </w:rPr>
      </w:pPr>
      <w:r w:rsidRPr="00596208">
        <w:rPr>
          <w:rFonts w:ascii="Arial" w:hAnsi="Arial" w:cs="Arial"/>
        </w:rPr>
        <w:lastRenderedPageBreak/>
        <w:t>Persons within the population group described above accept the alternate delivery systems and believe they are necessary and will work</w:t>
      </w:r>
    </w:p>
    <w:p w14:paraId="79D08B1E" w14:textId="6E7635F0" w:rsidR="00827671" w:rsidRPr="00596208" w:rsidRDefault="00827671" w:rsidP="005041F5">
      <w:pPr>
        <w:pStyle w:val="NormalWeb"/>
        <w:numPr>
          <w:ilvl w:val="0"/>
          <w:numId w:val="21"/>
        </w:numPr>
        <w:spacing w:before="0" w:beforeAutospacing="0" w:after="0" w:afterAutospacing="0"/>
        <w:rPr>
          <w:rFonts w:ascii="Arial" w:hAnsi="Arial" w:cs="Arial"/>
        </w:rPr>
      </w:pPr>
      <w:r w:rsidRPr="00596208">
        <w:rPr>
          <w:rFonts w:ascii="Arial" w:hAnsi="Arial" w:cs="Arial"/>
        </w:rPr>
        <w:t xml:space="preserve">Alternate delivery systems have participated in drills/exercises </w:t>
      </w:r>
    </w:p>
    <w:p w14:paraId="5075F4CF" w14:textId="020D204A" w:rsidR="00827671" w:rsidRDefault="00827671" w:rsidP="005041F5">
      <w:pPr>
        <w:pStyle w:val="NormalWeb"/>
        <w:numPr>
          <w:ilvl w:val="0"/>
          <w:numId w:val="21"/>
        </w:numPr>
        <w:spacing w:before="0" w:beforeAutospacing="0" w:after="0" w:afterAutospacing="0"/>
        <w:rPr>
          <w:rFonts w:ascii="Arial" w:hAnsi="Arial" w:cs="Arial"/>
        </w:rPr>
      </w:pPr>
      <w:r w:rsidRPr="00596208">
        <w:rPr>
          <w:rFonts w:ascii="Arial" w:hAnsi="Arial" w:cs="Arial"/>
        </w:rPr>
        <w:t xml:space="preserve">Alternate delivery systems can be sustained, if needed, for days </w:t>
      </w:r>
    </w:p>
    <w:p w14:paraId="583D8D3A" w14:textId="77777777" w:rsidR="00596208" w:rsidRPr="00596208" w:rsidRDefault="00596208" w:rsidP="00596208">
      <w:pPr>
        <w:pStyle w:val="NormalWeb"/>
        <w:spacing w:before="0" w:beforeAutospacing="0" w:after="0" w:afterAutospacing="0"/>
        <w:rPr>
          <w:rFonts w:ascii="Arial" w:hAnsi="Arial" w:cs="Arial"/>
        </w:rPr>
      </w:pPr>
    </w:p>
    <w:p w14:paraId="4C5FD6B7" w14:textId="77777777" w:rsidR="00827671" w:rsidRPr="00596208" w:rsidRDefault="00827671" w:rsidP="00596208">
      <w:pPr>
        <w:pStyle w:val="NormalWeb"/>
        <w:spacing w:before="0" w:beforeAutospacing="0" w:after="0" w:afterAutospacing="0"/>
        <w:rPr>
          <w:rFonts w:ascii="Arial" w:hAnsi="Arial" w:cs="Arial"/>
        </w:rPr>
      </w:pPr>
      <w:r w:rsidRPr="00596208">
        <w:rPr>
          <w:rFonts w:ascii="Arial" w:hAnsi="Arial" w:cs="Arial"/>
          <w:b/>
          <w:bCs/>
        </w:rPr>
        <w:t xml:space="preserve">9. Provide jurisdictional Emergency Management Operations planners with information regarding populations you have identified who may have special communication needs, but who cannot be served through public health’s public information and health risk communication channels. </w:t>
      </w:r>
    </w:p>
    <w:p w14:paraId="13BD12DC" w14:textId="77777777" w:rsidR="00827671" w:rsidRPr="00827671" w:rsidRDefault="00827671" w:rsidP="00827671">
      <w:pPr>
        <w:pStyle w:val="NormalWeb"/>
      </w:pPr>
    </w:p>
    <w:p w14:paraId="5789365F" w14:textId="77777777" w:rsidR="00827671" w:rsidRPr="004C722A" w:rsidRDefault="00827671">
      <w:pPr>
        <w:rPr>
          <w:szCs w:val="24"/>
        </w:rPr>
      </w:pPr>
    </w:p>
    <w:sectPr w:rsidR="00827671" w:rsidRPr="004C722A" w:rsidSect="003517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F696" w14:textId="77777777" w:rsidR="002E7DEC" w:rsidRDefault="002E7DEC" w:rsidP="00F55618">
      <w:r>
        <w:separator/>
      </w:r>
    </w:p>
  </w:endnote>
  <w:endnote w:type="continuationSeparator" w:id="0">
    <w:p w14:paraId="79AE59C5" w14:textId="77777777" w:rsidR="002E7DEC" w:rsidRDefault="002E7DEC" w:rsidP="00F5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9888133"/>
      <w:docPartObj>
        <w:docPartGallery w:val="Page Numbers (Bottom of Page)"/>
        <w:docPartUnique/>
      </w:docPartObj>
    </w:sdtPr>
    <w:sdtContent>
      <w:p w14:paraId="43E03988" w14:textId="77777777" w:rsidR="00F55618" w:rsidRDefault="00F55618" w:rsidP="00B56C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BF2A5" w14:textId="77777777" w:rsidR="00F55618" w:rsidRDefault="00F55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018428"/>
      <w:docPartObj>
        <w:docPartGallery w:val="Page Numbers (Bottom of Page)"/>
        <w:docPartUnique/>
      </w:docPartObj>
    </w:sdtPr>
    <w:sdtContent>
      <w:p w14:paraId="5E60EDD7" w14:textId="77777777" w:rsidR="00F55618" w:rsidRDefault="00F55618" w:rsidP="00B56C23">
        <w:pPr>
          <w:pStyle w:val="Footer"/>
          <w:framePr w:wrap="none" w:vAnchor="text" w:hAnchor="margin" w:xAlign="center" w:y="1"/>
          <w:rPr>
            <w:rStyle w:val="PageNumber"/>
          </w:rPr>
        </w:pPr>
        <w:r w:rsidRPr="00F55618">
          <w:rPr>
            <w:rStyle w:val="PageNumber"/>
            <w:sz w:val="18"/>
          </w:rPr>
          <w:fldChar w:fldCharType="begin"/>
        </w:r>
        <w:r w:rsidRPr="00F55618">
          <w:rPr>
            <w:rStyle w:val="PageNumber"/>
            <w:sz w:val="18"/>
          </w:rPr>
          <w:instrText xml:space="preserve"> PAGE </w:instrText>
        </w:r>
        <w:r w:rsidRPr="00F55618">
          <w:rPr>
            <w:rStyle w:val="PageNumber"/>
            <w:sz w:val="18"/>
          </w:rPr>
          <w:fldChar w:fldCharType="separate"/>
        </w:r>
        <w:r w:rsidRPr="00F55618">
          <w:rPr>
            <w:rStyle w:val="PageNumber"/>
            <w:noProof/>
            <w:sz w:val="18"/>
          </w:rPr>
          <w:t>1</w:t>
        </w:r>
        <w:r w:rsidRPr="00F55618">
          <w:rPr>
            <w:rStyle w:val="PageNumber"/>
            <w:sz w:val="18"/>
          </w:rPr>
          <w:fldChar w:fldCharType="end"/>
        </w:r>
      </w:p>
    </w:sdtContent>
  </w:sdt>
  <w:p w14:paraId="47912B52" w14:textId="5A9DCD2E" w:rsidR="00F55618" w:rsidRPr="00F55618" w:rsidRDefault="005041F5">
    <w:pPr>
      <w:pStyle w:val="Footer"/>
      <w:rPr>
        <w:sz w:val="18"/>
      </w:rPr>
    </w:pPr>
    <w:r>
      <w:rPr>
        <w:sz w:val="18"/>
      </w:rPr>
      <w:t>Crisis Communication</w:t>
    </w:r>
    <w:r w:rsidR="001825ED">
      <w:rPr>
        <w:sz w:val="18"/>
      </w:rPr>
      <w:t xml:space="preserve"> Plan</w:t>
    </w:r>
    <w:r w:rsidR="00F55618">
      <w:rPr>
        <w:sz w:val="18"/>
      </w:rPr>
      <w:tab/>
    </w:r>
    <w:r w:rsidR="00F55618">
      <w:rPr>
        <w:sz w:val="18"/>
      </w:rPr>
      <w:tab/>
    </w:r>
    <w:r>
      <w:rPr>
        <w:sz w:val="18"/>
      </w:rPr>
      <w:t>10/31/22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22C1" w14:textId="77777777" w:rsidR="005041F5" w:rsidRDefault="0050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3307" w14:textId="77777777" w:rsidR="002E7DEC" w:rsidRDefault="002E7DEC" w:rsidP="00F55618">
      <w:r>
        <w:separator/>
      </w:r>
    </w:p>
  </w:footnote>
  <w:footnote w:type="continuationSeparator" w:id="0">
    <w:p w14:paraId="403DE989" w14:textId="77777777" w:rsidR="002E7DEC" w:rsidRDefault="002E7DEC" w:rsidP="00F5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6A" w14:textId="77777777" w:rsidR="005041F5" w:rsidRDefault="0050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14E6" w14:textId="77777777" w:rsidR="005041F5" w:rsidRDefault="00504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7D3E" w14:textId="77777777" w:rsidR="005041F5" w:rsidRDefault="00504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16A"/>
    <w:multiLevelType w:val="hybridMultilevel"/>
    <w:tmpl w:val="73AE7028"/>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634E"/>
    <w:multiLevelType w:val="hybridMultilevel"/>
    <w:tmpl w:val="0374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67AA1"/>
    <w:multiLevelType w:val="hybridMultilevel"/>
    <w:tmpl w:val="87125514"/>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95F38"/>
    <w:multiLevelType w:val="hybridMultilevel"/>
    <w:tmpl w:val="70B40FB4"/>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2C5B"/>
    <w:multiLevelType w:val="hybridMultilevel"/>
    <w:tmpl w:val="C10ECC98"/>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7010A"/>
    <w:multiLevelType w:val="hybridMultilevel"/>
    <w:tmpl w:val="029A0944"/>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74A0B"/>
    <w:multiLevelType w:val="hybridMultilevel"/>
    <w:tmpl w:val="BD5643CA"/>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65AF4"/>
    <w:multiLevelType w:val="multilevel"/>
    <w:tmpl w:val="FFA2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961A1"/>
    <w:multiLevelType w:val="hybridMultilevel"/>
    <w:tmpl w:val="37A885F2"/>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7407F"/>
    <w:multiLevelType w:val="hybridMultilevel"/>
    <w:tmpl w:val="23EA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F24A0"/>
    <w:multiLevelType w:val="hybridMultilevel"/>
    <w:tmpl w:val="A4C4A016"/>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A0CB6"/>
    <w:multiLevelType w:val="hybridMultilevel"/>
    <w:tmpl w:val="8FE6F2CE"/>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E0A7D"/>
    <w:multiLevelType w:val="hybridMultilevel"/>
    <w:tmpl w:val="2828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E0052"/>
    <w:multiLevelType w:val="hybridMultilevel"/>
    <w:tmpl w:val="DCB81984"/>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F7A72"/>
    <w:multiLevelType w:val="hybridMultilevel"/>
    <w:tmpl w:val="6C4E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33F4F"/>
    <w:multiLevelType w:val="hybridMultilevel"/>
    <w:tmpl w:val="E67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A35BC"/>
    <w:multiLevelType w:val="hybridMultilevel"/>
    <w:tmpl w:val="69B2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C4FB4"/>
    <w:multiLevelType w:val="hybridMultilevel"/>
    <w:tmpl w:val="E710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326BE"/>
    <w:multiLevelType w:val="hybridMultilevel"/>
    <w:tmpl w:val="7DEA0A7A"/>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53A6C"/>
    <w:multiLevelType w:val="hybridMultilevel"/>
    <w:tmpl w:val="C854E842"/>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E6C1B"/>
    <w:multiLevelType w:val="hybridMultilevel"/>
    <w:tmpl w:val="45264DC0"/>
    <w:lvl w:ilvl="0" w:tplc="2B3891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454250">
    <w:abstractNumId w:val="7"/>
  </w:num>
  <w:num w:numId="2" w16cid:durableId="168717425">
    <w:abstractNumId w:val="17"/>
  </w:num>
  <w:num w:numId="3" w16cid:durableId="596522180">
    <w:abstractNumId w:val="0"/>
  </w:num>
  <w:num w:numId="4" w16cid:durableId="1062562484">
    <w:abstractNumId w:val="11"/>
  </w:num>
  <w:num w:numId="5" w16cid:durableId="1993950034">
    <w:abstractNumId w:val="16"/>
  </w:num>
  <w:num w:numId="6" w16cid:durableId="514617680">
    <w:abstractNumId w:val="15"/>
  </w:num>
  <w:num w:numId="7" w16cid:durableId="1929149827">
    <w:abstractNumId w:val="14"/>
  </w:num>
  <w:num w:numId="8" w16cid:durableId="799347579">
    <w:abstractNumId w:val="1"/>
  </w:num>
  <w:num w:numId="9" w16cid:durableId="2009938895">
    <w:abstractNumId w:val="9"/>
  </w:num>
  <w:num w:numId="10" w16cid:durableId="2036497034">
    <w:abstractNumId w:val="12"/>
  </w:num>
  <w:num w:numId="11" w16cid:durableId="2035184120">
    <w:abstractNumId w:val="3"/>
  </w:num>
  <w:num w:numId="12" w16cid:durableId="45640431">
    <w:abstractNumId w:val="4"/>
  </w:num>
  <w:num w:numId="13" w16cid:durableId="835535745">
    <w:abstractNumId w:val="18"/>
  </w:num>
  <w:num w:numId="14" w16cid:durableId="1991784437">
    <w:abstractNumId w:val="19"/>
  </w:num>
  <w:num w:numId="15" w16cid:durableId="534851851">
    <w:abstractNumId w:val="8"/>
  </w:num>
  <w:num w:numId="16" w16cid:durableId="2103410022">
    <w:abstractNumId w:val="2"/>
  </w:num>
  <w:num w:numId="17" w16cid:durableId="1745376031">
    <w:abstractNumId w:val="6"/>
  </w:num>
  <w:num w:numId="18" w16cid:durableId="645476383">
    <w:abstractNumId w:val="13"/>
  </w:num>
  <w:num w:numId="19" w16cid:durableId="1431899103">
    <w:abstractNumId w:val="5"/>
  </w:num>
  <w:num w:numId="20" w16cid:durableId="661392697">
    <w:abstractNumId w:val="20"/>
  </w:num>
  <w:num w:numId="21" w16cid:durableId="1641500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68"/>
    <w:rsid w:val="00050334"/>
    <w:rsid w:val="001825ED"/>
    <w:rsid w:val="00222C78"/>
    <w:rsid w:val="002923F8"/>
    <w:rsid w:val="002E7DEC"/>
    <w:rsid w:val="00323561"/>
    <w:rsid w:val="003517C8"/>
    <w:rsid w:val="00376135"/>
    <w:rsid w:val="004C722A"/>
    <w:rsid w:val="005041F5"/>
    <w:rsid w:val="00562549"/>
    <w:rsid w:val="00594459"/>
    <w:rsid w:val="00596208"/>
    <w:rsid w:val="005C2C27"/>
    <w:rsid w:val="00756564"/>
    <w:rsid w:val="007B54AC"/>
    <w:rsid w:val="00827671"/>
    <w:rsid w:val="008C1F11"/>
    <w:rsid w:val="00942490"/>
    <w:rsid w:val="00971BEC"/>
    <w:rsid w:val="00973A58"/>
    <w:rsid w:val="00AC49D3"/>
    <w:rsid w:val="00AF5A9F"/>
    <w:rsid w:val="00B047EB"/>
    <w:rsid w:val="00B17F1C"/>
    <w:rsid w:val="00BD2AA0"/>
    <w:rsid w:val="00BE63C1"/>
    <w:rsid w:val="00C70E32"/>
    <w:rsid w:val="00CA0F39"/>
    <w:rsid w:val="00CD3268"/>
    <w:rsid w:val="00D037C5"/>
    <w:rsid w:val="00E166C9"/>
    <w:rsid w:val="00E94407"/>
    <w:rsid w:val="00F5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3F11E"/>
  <w15:chartTrackingRefBased/>
  <w15:docId w15:val="{047D0461-84B2-2F4F-A6B6-C1096941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618"/>
    <w:pPr>
      <w:tabs>
        <w:tab w:val="center" w:pos="4680"/>
        <w:tab w:val="right" w:pos="9360"/>
      </w:tabs>
    </w:pPr>
  </w:style>
  <w:style w:type="character" w:customStyle="1" w:styleId="HeaderChar">
    <w:name w:val="Header Char"/>
    <w:basedOn w:val="DefaultParagraphFont"/>
    <w:link w:val="Header"/>
    <w:uiPriority w:val="99"/>
    <w:rsid w:val="00F55618"/>
  </w:style>
  <w:style w:type="paragraph" w:styleId="Footer">
    <w:name w:val="footer"/>
    <w:basedOn w:val="Normal"/>
    <w:link w:val="FooterChar"/>
    <w:uiPriority w:val="99"/>
    <w:unhideWhenUsed/>
    <w:rsid w:val="00F55618"/>
    <w:pPr>
      <w:tabs>
        <w:tab w:val="center" w:pos="4680"/>
        <w:tab w:val="right" w:pos="9360"/>
      </w:tabs>
    </w:pPr>
  </w:style>
  <w:style w:type="character" w:customStyle="1" w:styleId="FooterChar">
    <w:name w:val="Footer Char"/>
    <w:basedOn w:val="DefaultParagraphFont"/>
    <w:link w:val="Footer"/>
    <w:uiPriority w:val="99"/>
    <w:rsid w:val="00F55618"/>
  </w:style>
  <w:style w:type="character" w:styleId="PageNumber">
    <w:name w:val="page number"/>
    <w:basedOn w:val="DefaultParagraphFont"/>
    <w:uiPriority w:val="99"/>
    <w:semiHidden/>
    <w:unhideWhenUsed/>
    <w:rsid w:val="00F55618"/>
  </w:style>
  <w:style w:type="paragraph" w:styleId="NormalWeb">
    <w:name w:val="Normal (Web)"/>
    <w:basedOn w:val="Normal"/>
    <w:uiPriority w:val="99"/>
    <w:unhideWhenUsed/>
    <w:rsid w:val="00827671"/>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5041F5"/>
    <w:pPr>
      <w:ind w:left="720"/>
      <w:contextualSpacing/>
    </w:pPr>
  </w:style>
  <w:style w:type="table" w:styleId="TableGrid">
    <w:name w:val="Table Grid"/>
    <w:basedOn w:val="TableNormal"/>
    <w:uiPriority w:val="39"/>
    <w:rsid w:val="0050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2451">
      <w:bodyDiv w:val="1"/>
      <w:marLeft w:val="0"/>
      <w:marRight w:val="0"/>
      <w:marTop w:val="0"/>
      <w:marBottom w:val="0"/>
      <w:divBdr>
        <w:top w:val="none" w:sz="0" w:space="0" w:color="auto"/>
        <w:left w:val="none" w:sz="0" w:space="0" w:color="auto"/>
        <w:bottom w:val="none" w:sz="0" w:space="0" w:color="auto"/>
        <w:right w:val="none" w:sz="0" w:space="0" w:color="auto"/>
      </w:divBdr>
      <w:divsChild>
        <w:div w:id="1186823167">
          <w:marLeft w:val="0"/>
          <w:marRight w:val="0"/>
          <w:marTop w:val="0"/>
          <w:marBottom w:val="0"/>
          <w:divBdr>
            <w:top w:val="none" w:sz="0" w:space="0" w:color="auto"/>
            <w:left w:val="none" w:sz="0" w:space="0" w:color="auto"/>
            <w:bottom w:val="none" w:sz="0" w:space="0" w:color="auto"/>
            <w:right w:val="none" w:sz="0" w:space="0" w:color="auto"/>
          </w:divBdr>
          <w:divsChild>
            <w:div w:id="1215314396">
              <w:marLeft w:val="0"/>
              <w:marRight w:val="0"/>
              <w:marTop w:val="0"/>
              <w:marBottom w:val="0"/>
              <w:divBdr>
                <w:top w:val="none" w:sz="0" w:space="0" w:color="auto"/>
                <w:left w:val="none" w:sz="0" w:space="0" w:color="auto"/>
                <w:bottom w:val="none" w:sz="0" w:space="0" w:color="auto"/>
                <w:right w:val="none" w:sz="0" w:space="0" w:color="auto"/>
              </w:divBdr>
              <w:divsChild>
                <w:div w:id="17892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7747">
      <w:bodyDiv w:val="1"/>
      <w:marLeft w:val="0"/>
      <w:marRight w:val="0"/>
      <w:marTop w:val="0"/>
      <w:marBottom w:val="0"/>
      <w:divBdr>
        <w:top w:val="none" w:sz="0" w:space="0" w:color="auto"/>
        <w:left w:val="none" w:sz="0" w:space="0" w:color="auto"/>
        <w:bottom w:val="none" w:sz="0" w:space="0" w:color="auto"/>
        <w:right w:val="none" w:sz="0" w:space="0" w:color="auto"/>
      </w:divBdr>
      <w:divsChild>
        <w:div w:id="1439914247">
          <w:marLeft w:val="0"/>
          <w:marRight w:val="0"/>
          <w:marTop w:val="0"/>
          <w:marBottom w:val="0"/>
          <w:divBdr>
            <w:top w:val="none" w:sz="0" w:space="0" w:color="auto"/>
            <w:left w:val="none" w:sz="0" w:space="0" w:color="auto"/>
            <w:bottom w:val="none" w:sz="0" w:space="0" w:color="auto"/>
            <w:right w:val="none" w:sz="0" w:space="0" w:color="auto"/>
          </w:divBdr>
          <w:divsChild>
            <w:div w:id="51272969">
              <w:marLeft w:val="0"/>
              <w:marRight w:val="0"/>
              <w:marTop w:val="0"/>
              <w:marBottom w:val="0"/>
              <w:divBdr>
                <w:top w:val="none" w:sz="0" w:space="0" w:color="auto"/>
                <w:left w:val="none" w:sz="0" w:space="0" w:color="auto"/>
                <w:bottom w:val="none" w:sz="0" w:space="0" w:color="auto"/>
                <w:right w:val="none" w:sz="0" w:space="0" w:color="auto"/>
              </w:divBdr>
              <w:divsChild>
                <w:div w:id="560365436">
                  <w:marLeft w:val="0"/>
                  <w:marRight w:val="0"/>
                  <w:marTop w:val="0"/>
                  <w:marBottom w:val="0"/>
                  <w:divBdr>
                    <w:top w:val="none" w:sz="0" w:space="0" w:color="auto"/>
                    <w:left w:val="none" w:sz="0" w:space="0" w:color="auto"/>
                    <w:bottom w:val="none" w:sz="0" w:space="0" w:color="auto"/>
                    <w:right w:val="none" w:sz="0" w:space="0" w:color="auto"/>
                  </w:divBdr>
                </w:div>
                <w:div w:id="19485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3968">
      <w:bodyDiv w:val="1"/>
      <w:marLeft w:val="0"/>
      <w:marRight w:val="0"/>
      <w:marTop w:val="0"/>
      <w:marBottom w:val="0"/>
      <w:divBdr>
        <w:top w:val="none" w:sz="0" w:space="0" w:color="auto"/>
        <w:left w:val="none" w:sz="0" w:space="0" w:color="auto"/>
        <w:bottom w:val="none" w:sz="0" w:space="0" w:color="auto"/>
        <w:right w:val="none" w:sz="0" w:space="0" w:color="auto"/>
      </w:divBdr>
      <w:divsChild>
        <w:div w:id="972247731">
          <w:marLeft w:val="0"/>
          <w:marRight w:val="0"/>
          <w:marTop w:val="0"/>
          <w:marBottom w:val="0"/>
          <w:divBdr>
            <w:top w:val="none" w:sz="0" w:space="0" w:color="auto"/>
            <w:left w:val="none" w:sz="0" w:space="0" w:color="auto"/>
            <w:bottom w:val="none" w:sz="0" w:space="0" w:color="auto"/>
            <w:right w:val="none" w:sz="0" w:space="0" w:color="auto"/>
          </w:divBdr>
          <w:divsChild>
            <w:div w:id="1249119584">
              <w:marLeft w:val="0"/>
              <w:marRight w:val="0"/>
              <w:marTop w:val="0"/>
              <w:marBottom w:val="0"/>
              <w:divBdr>
                <w:top w:val="none" w:sz="0" w:space="0" w:color="auto"/>
                <w:left w:val="none" w:sz="0" w:space="0" w:color="auto"/>
                <w:bottom w:val="none" w:sz="0" w:space="0" w:color="auto"/>
                <w:right w:val="none" w:sz="0" w:space="0" w:color="auto"/>
              </w:divBdr>
              <w:divsChild>
                <w:div w:id="502159918">
                  <w:marLeft w:val="0"/>
                  <w:marRight w:val="0"/>
                  <w:marTop w:val="0"/>
                  <w:marBottom w:val="0"/>
                  <w:divBdr>
                    <w:top w:val="none" w:sz="0" w:space="0" w:color="auto"/>
                    <w:left w:val="none" w:sz="0" w:space="0" w:color="auto"/>
                    <w:bottom w:val="none" w:sz="0" w:space="0" w:color="auto"/>
                    <w:right w:val="none" w:sz="0" w:space="0" w:color="auto"/>
                  </w:divBdr>
                </w:div>
              </w:divsChild>
            </w:div>
            <w:div w:id="1218248762">
              <w:marLeft w:val="0"/>
              <w:marRight w:val="0"/>
              <w:marTop w:val="0"/>
              <w:marBottom w:val="0"/>
              <w:divBdr>
                <w:top w:val="none" w:sz="0" w:space="0" w:color="auto"/>
                <w:left w:val="none" w:sz="0" w:space="0" w:color="auto"/>
                <w:bottom w:val="none" w:sz="0" w:space="0" w:color="auto"/>
                <w:right w:val="none" w:sz="0" w:space="0" w:color="auto"/>
              </w:divBdr>
              <w:divsChild>
                <w:div w:id="5312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4737">
      <w:bodyDiv w:val="1"/>
      <w:marLeft w:val="0"/>
      <w:marRight w:val="0"/>
      <w:marTop w:val="0"/>
      <w:marBottom w:val="0"/>
      <w:divBdr>
        <w:top w:val="none" w:sz="0" w:space="0" w:color="auto"/>
        <w:left w:val="none" w:sz="0" w:space="0" w:color="auto"/>
        <w:bottom w:val="none" w:sz="0" w:space="0" w:color="auto"/>
        <w:right w:val="none" w:sz="0" w:space="0" w:color="auto"/>
      </w:divBdr>
      <w:divsChild>
        <w:div w:id="450980683">
          <w:marLeft w:val="0"/>
          <w:marRight w:val="0"/>
          <w:marTop w:val="0"/>
          <w:marBottom w:val="0"/>
          <w:divBdr>
            <w:top w:val="none" w:sz="0" w:space="0" w:color="auto"/>
            <w:left w:val="none" w:sz="0" w:space="0" w:color="auto"/>
            <w:bottom w:val="none" w:sz="0" w:space="0" w:color="auto"/>
            <w:right w:val="none" w:sz="0" w:space="0" w:color="auto"/>
          </w:divBdr>
          <w:divsChild>
            <w:div w:id="1740127000">
              <w:marLeft w:val="0"/>
              <w:marRight w:val="0"/>
              <w:marTop w:val="0"/>
              <w:marBottom w:val="0"/>
              <w:divBdr>
                <w:top w:val="none" w:sz="0" w:space="0" w:color="auto"/>
                <w:left w:val="none" w:sz="0" w:space="0" w:color="auto"/>
                <w:bottom w:val="none" w:sz="0" w:space="0" w:color="auto"/>
                <w:right w:val="none" w:sz="0" w:space="0" w:color="auto"/>
              </w:divBdr>
              <w:divsChild>
                <w:div w:id="20328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8754">
      <w:bodyDiv w:val="1"/>
      <w:marLeft w:val="0"/>
      <w:marRight w:val="0"/>
      <w:marTop w:val="0"/>
      <w:marBottom w:val="0"/>
      <w:divBdr>
        <w:top w:val="none" w:sz="0" w:space="0" w:color="auto"/>
        <w:left w:val="none" w:sz="0" w:space="0" w:color="auto"/>
        <w:bottom w:val="none" w:sz="0" w:space="0" w:color="auto"/>
        <w:right w:val="none" w:sz="0" w:space="0" w:color="auto"/>
      </w:divBdr>
      <w:divsChild>
        <w:div w:id="975720830">
          <w:marLeft w:val="0"/>
          <w:marRight w:val="0"/>
          <w:marTop w:val="0"/>
          <w:marBottom w:val="0"/>
          <w:divBdr>
            <w:top w:val="none" w:sz="0" w:space="0" w:color="auto"/>
            <w:left w:val="none" w:sz="0" w:space="0" w:color="auto"/>
            <w:bottom w:val="none" w:sz="0" w:space="0" w:color="auto"/>
            <w:right w:val="none" w:sz="0" w:space="0" w:color="auto"/>
          </w:divBdr>
          <w:divsChild>
            <w:div w:id="189607098">
              <w:marLeft w:val="0"/>
              <w:marRight w:val="0"/>
              <w:marTop w:val="0"/>
              <w:marBottom w:val="0"/>
              <w:divBdr>
                <w:top w:val="none" w:sz="0" w:space="0" w:color="auto"/>
                <w:left w:val="none" w:sz="0" w:space="0" w:color="auto"/>
                <w:bottom w:val="none" w:sz="0" w:space="0" w:color="auto"/>
                <w:right w:val="none" w:sz="0" w:space="0" w:color="auto"/>
              </w:divBdr>
              <w:divsChild>
                <w:div w:id="990594025">
                  <w:marLeft w:val="0"/>
                  <w:marRight w:val="0"/>
                  <w:marTop w:val="0"/>
                  <w:marBottom w:val="0"/>
                  <w:divBdr>
                    <w:top w:val="none" w:sz="0" w:space="0" w:color="auto"/>
                    <w:left w:val="none" w:sz="0" w:space="0" w:color="auto"/>
                    <w:bottom w:val="none" w:sz="0" w:space="0" w:color="auto"/>
                    <w:right w:val="none" w:sz="0" w:space="0" w:color="auto"/>
                  </w:divBdr>
                </w:div>
                <w:div w:id="1886988278">
                  <w:marLeft w:val="0"/>
                  <w:marRight w:val="0"/>
                  <w:marTop w:val="0"/>
                  <w:marBottom w:val="0"/>
                  <w:divBdr>
                    <w:top w:val="none" w:sz="0" w:space="0" w:color="auto"/>
                    <w:left w:val="none" w:sz="0" w:space="0" w:color="auto"/>
                    <w:bottom w:val="none" w:sz="0" w:space="0" w:color="auto"/>
                    <w:right w:val="none" w:sz="0" w:space="0" w:color="auto"/>
                  </w:divBdr>
                </w:div>
              </w:divsChild>
            </w:div>
            <w:div w:id="1378628510">
              <w:marLeft w:val="0"/>
              <w:marRight w:val="0"/>
              <w:marTop w:val="0"/>
              <w:marBottom w:val="0"/>
              <w:divBdr>
                <w:top w:val="none" w:sz="0" w:space="0" w:color="auto"/>
                <w:left w:val="none" w:sz="0" w:space="0" w:color="auto"/>
                <w:bottom w:val="none" w:sz="0" w:space="0" w:color="auto"/>
                <w:right w:val="none" w:sz="0" w:space="0" w:color="auto"/>
              </w:divBdr>
              <w:divsChild>
                <w:div w:id="141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7963">
      <w:bodyDiv w:val="1"/>
      <w:marLeft w:val="0"/>
      <w:marRight w:val="0"/>
      <w:marTop w:val="0"/>
      <w:marBottom w:val="0"/>
      <w:divBdr>
        <w:top w:val="none" w:sz="0" w:space="0" w:color="auto"/>
        <w:left w:val="none" w:sz="0" w:space="0" w:color="auto"/>
        <w:bottom w:val="none" w:sz="0" w:space="0" w:color="auto"/>
        <w:right w:val="none" w:sz="0" w:space="0" w:color="auto"/>
      </w:divBdr>
      <w:divsChild>
        <w:div w:id="2109158453">
          <w:marLeft w:val="0"/>
          <w:marRight w:val="0"/>
          <w:marTop w:val="0"/>
          <w:marBottom w:val="0"/>
          <w:divBdr>
            <w:top w:val="none" w:sz="0" w:space="0" w:color="auto"/>
            <w:left w:val="none" w:sz="0" w:space="0" w:color="auto"/>
            <w:bottom w:val="none" w:sz="0" w:space="0" w:color="auto"/>
            <w:right w:val="none" w:sz="0" w:space="0" w:color="auto"/>
          </w:divBdr>
          <w:divsChild>
            <w:div w:id="1200244194">
              <w:marLeft w:val="0"/>
              <w:marRight w:val="0"/>
              <w:marTop w:val="0"/>
              <w:marBottom w:val="0"/>
              <w:divBdr>
                <w:top w:val="none" w:sz="0" w:space="0" w:color="auto"/>
                <w:left w:val="none" w:sz="0" w:space="0" w:color="auto"/>
                <w:bottom w:val="none" w:sz="0" w:space="0" w:color="auto"/>
                <w:right w:val="none" w:sz="0" w:space="0" w:color="auto"/>
              </w:divBdr>
              <w:divsChild>
                <w:div w:id="1504278331">
                  <w:marLeft w:val="0"/>
                  <w:marRight w:val="0"/>
                  <w:marTop w:val="0"/>
                  <w:marBottom w:val="0"/>
                  <w:divBdr>
                    <w:top w:val="none" w:sz="0" w:space="0" w:color="auto"/>
                    <w:left w:val="none" w:sz="0" w:space="0" w:color="auto"/>
                    <w:bottom w:val="none" w:sz="0" w:space="0" w:color="auto"/>
                    <w:right w:val="none" w:sz="0" w:space="0" w:color="auto"/>
                  </w:divBdr>
                </w:div>
              </w:divsChild>
            </w:div>
            <w:div w:id="6445559">
              <w:marLeft w:val="0"/>
              <w:marRight w:val="0"/>
              <w:marTop w:val="0"/>
              <w:marBottom w:val="0"/>
              <w:divBdr>
                <w:top w:val="none" w:sz="0" w:space="0" w:color="auto"/>
                <w:left w:val="none" w:sz="0" w:space="0" w:color="auto"/>
                <w:bottom w:val="none" w:sz="0" w:space="0" w:color="auto"/>
                <w:right w:val="none" w:sz="0" w:space="0" w:color="auto"/>
              </w:divBdr>
              <w:divsChild>
                <w:div w:id="484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7380">
      <w:bodyDiv w:val="1"/>
      <w:marLeft w:val="0"/>
      <w:marRight w:val="0"/>
      <w:marTop w:val="0"/>
      <w:marBottom w:val="0"/>
      <w:divBdr>
        <w:top w:val="none" w:sz="0" w:space="0" w:color="auto"/>
        <w:left w:val="none" w:sz="0" w:space="0" w:color="auto"/>
        <w:bottom w:val="none" w:sz="0" w:space="0" w:color="auto"/>
        <w:right w:val="none" w:sz="0" w:space="0" w:color="auto"/>
      </w:divBdr>
      <w:divsChild>
        <w:div w:id="1816290927">
          <w:marLeft w:val="0"/>
          <w:marRight w:val="0"/>
          <w:marTop w:val="0"/>
          <w:marBottom w:val="0"/>
          <w:divBdr>
            <w:top w:val="none" w:sz="0" w:space="0" w:color="auto"/>
            <w:left w:val="none" w:sz="0" w:space="0" w:color="auto"/>
            <w:bottom w:val="none" w:sz="0" w:space="0" w:color="auto"/>
            <w:right w:val="none" w:sz="0" w:space="0" w:color="auto"/>
          </w:divBdr>
          <w:divsChild>
            <w:div w:id="2139714595">
              <w:marLeft w:val="0"/>
              <w:marRight w:val="0"/>
              <w:marTop w:val="0"/>
              <w:marBottom w:val="0"/>
              <w:divBdr>
                <w:top w:val="none" w:sz="0" w:space="0" w:color="auto"/>
                <w:left w:val="none" w:sz="0" w:space="0" w:color="auto"/>
                <w:bottom w:val="none" w:sz="0" w:space="0" w:color="auto"/>
                <w:right w:val="none" w:sz="0" w:space="0" w:color="auto"/>
              </w:divBdr>
              <w:divsChild>
                <w:div w:id="2014642233">
                  <w:marLeft w:val="0"/>
                  <w:marRight w:val="0"/>
                  <w:marTop w:val="0"/>
                  <w:marBottom w:val="0"/>
                  <w:divBdr>
                    <w:top w:val="none" w:sz="0" w:space="0" w:color="auto"/>
                    <w:left w:val="none" w:sz="0" w:space="0" w:color="auto"/>
                    <w:bottom w:val="none" w:sz="0" w:space="0" w:color="auto"/>
                    <w:right w:val="none" w:sz="0" w:space="0" w:color="auto"/>
                  </w:divBdr>
                </w:div>
              </w:divsChild>
            </w:div>
            <w:div w:id="600068471">
              <w:marLeft w:val="0"/>
              <w:marRight w:val="0"/>
              <w:marTop w:val="0"/>
              <w:marBottom w:val="0"/>
              <w:divBdr>
                <w:top w:val="none" w:sz="0" w:space="0" w:color="auto"/>
                <w:left w:val="none" w:sz="0" w:space="0" w:color="auto"/>
                <w:bottom w:val="none" w:sz="0" w:space="0" w:color="auto"/>
                <w:right w:val="none" w:sz="0" w:space="0" w:color="auto"/>
              </w:divBdr>
              <w:divsChild>
                <w:div w:id="215551653">
                  <w:marLeft w:val="0"/>
                  <w:marRight w:val="0"/>
                  <w:marTop w:val="0"/>
                  <w:marBottom w:val="0"/>
                  <w:divBdr>
                    <w:top w:val="none" w:sz="0" w:space="0" w:color="auto"/>
                    <w:left w:val="none" w:sz="0" w:space="0" w:color="auto"/>
                    <w:bottom w:val="none" w:sz="0" w:space="0" w:color="auto"/>
                    <w:right w:val="none" w:sz="0" w:space="0" w:color="auto"/>
                  </w:divBdr>
                </w:div>
                <w:div w:id="14417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2323">
      <w:bodyDiv w:val="1"/>
      <w:marLeft w:val="0"/>
      <w:marRight w:val="0"/>
      <w:marTop w:val="0"/>
      <w:marBottom w:val="0"/>
      <w:divBdr>
        <w:top w:val="none" w:sz="0" w:space="0" w:color="auto"/>
        <w:left w:val="none" w:sz="0" w:space="0" w:color="auto"/>
        <w:bottom w:val="none" w:sz="0" w:space="0" w:color="auto"/>
        <w:right w:val="none" w:sz="0" w:space="0" w:color="auto"/>
      </w:divBdr>
    </w:div>
    <w:div w:id="1754281756">
      <w:bodyDiv w:val="1"/>
      <w:marLeft w:val="0"/>
      <w:marRight w:val="0"/>
      <w:marTop w:val="0"/>
      <w:marBottom w:val="0"/>
      <w:divBdr>
        <w:top w:val="none" w:sz="0" w:space="0" w:color="auto"/>
        <w:left w:val="none" w:sz="0" w:space="0" w:color="auto"/>
        <w:bottom w:val="none" w:sz="0" w:space="0" w:color="auto"/>
        <w:right w:val="none" w:sz="0" w:space="0" w:color="auto"/>
      </w:divBdr>
      <w:divsChild>
        <w:div w:id="15621126">
          <w:marLeft w:val="0"/>
          <w:marRight w:val="0"/>
          <w:marTop w:val="0"/>
          <w:marBottom w:val="0"/>
          <w:divBdr>
            <w:top w:val="none" w:sz="0" w:space="0" w:color="auto"/>
            <w:left w:val="none" w:sz="0" w:space="0" w:color="auto"/>
            <w:bottom w:val="none" w:sz="0" w:space="0" w:color="auto"/>
            <w:right w:val="none" w:sz="0" w:space="0" w:color="auto"/>
          </w:divBdr>
          <w:divsChild>
            <w:div w:id="766389261">
              <w:marLeft w:val="0"/>
              <w:marRight w:val="0"/>
              <w:marTop w:val="0"/>
              <w:marBottom w:val="0"/>
              <w:divBdr>
                <w:top w:val="none" w:sz="0" w:space="0" w:color="auto"/>
                <w:left w:val="none" w:sz="0" w:space="0" w:color="auto"/>
                <w:bottom w:val="none" w:sz="0" w:space="0" w:color="auto"/>
                <w:right w:val="none" w:sz="0" w:space="0" w:color="auto"/>
              </w:divBdr>
              <w:divsChild>
                <w:div w:id="1082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2436">
      <w:bodyDiv w:val="1"/>
      <w:marLeft w:val="0"/>
      <w:marRight w:val="0"/>
      <w:marTop w:val="0"/>
      <w:marBottom w:val="0"/>
      <w:divBdr>
        <w:top w:val="none" w:sz="0" w:space="0" w:color="auto"/>
        <w:left w:val="none" w:sz="0" w:space="0" w:color="auto"/>
        <w:bottom w:val="none" w:sz="0" w:space="0" w:color="auto"/>
        <w:right w:val="none" w:sz="0" w:space="0" w:color="auto"/>
      </w:divBdr>
      <w:divsChild>
        <w:div w:id="1570264246">
          <w:marLeft w:val="0"/>
          <w:marRight w:val="0"/>
          <w:marTop w:val="0"/>
          <w:marBottom w:val="0"/>
          <w:divBdr>
            <w:top w:val="none" w:sz="0" w:space="0" w:color="auto"/>
            <w:left w:val="none" w:sz="0" w:space="0" w:color="auto"/>
            <w:bottom w:val="none" w:sz="0" w:space="0" w:color="auto"/>
            <w:right w:val="none" w:sz="0" w:space="0" w:color="auto"/>
          </w:divBdr>
          <w:divsChild>
            <w:div w:id="321394963">
              <w:marLeft w:val="0"/>
              <w:marRight w:val="0"/>
              <w:marTop w:val="0"/>
              <w:marBottom w:val="0"/>
              <w:divBdr>
                <w:top w:val="none" w:sz="0" w:space="0" w:color="auto"/>
                <w:left w:val="none" w:sz="0" w:space="0" w:color="auto"/>
                <w:bottom w:val="none" w:sz="0" w:space="0" w:color="auto"/>
                <w:right w:val="none" w:sz="0" w:space="0" w:color="auto"/>
              </w:divBdr>
              <w:divsChild>
                <w:div w:id="1946189239">
                  <w:marLeft w:val="0"/>
                  <w:marRight w:val="0"/>
                  <w:marTop w:val="0"/>
                  <w:marBottom w:val="0"/>
                  <w:divBdr>
                    <w:top w:val="none" w:sz="0" w:space="0" w:color="auto"/>
                    <w:left w:val="none" w:sz="0" w:space="0" w:color="auto"/>
                    <w:bottom w:val="none" w:sz="0" w:space="0" w:color="auto"/>
                    <w:right w:val="none" w:sz="0" w:space="0" w:color="auto"/>
                  </w:divBdr>
                </w:div>
              </w:divsChild>
            </w:div>
            <w:div w:id="402341380">
              <w:marLeft w:val="0"/>
              <w:marRight w:val="0"/>
              <w:marTop w:val="0"/>
              <w:marBottom w:val="0"/>
              <w:divBdr>
                <w:top w:val="none" w:sz="0" w:space="0" w:color="auto"/>
                <w:left w:val="none" w:sz="0" w:space="0" w:color="auto"/>
                <w:bottom w:val="none" w:sz="0" w:space="0" w:color="auto"/>
                <w:right w:val="none" w:sz="0" w:space="0" w:color="auto"/>
              </w:divBdr>
              <w:divsChild>
                <w:div w:id="14239165">
                  <w:marLeft w:val="0"/>
                  <w:marRight w:val="0"/>
                  <w:marTop w:val="0"/>
                  <w:marBottom w:val="0"/>
                  <w:divBdr>
                    <w:top w:val="none" w:sz="0" w:space="0" w:color="auto"/>
                    <w:left w:val="none" w:sz="0" w:space="0" w:color="auto"/>
                    <w:bottom w:val="none" w:sz="0" w:space="0" w:color="auto"/>
                    <w:right w:val="none" w:sz="0" w:space="0" w:color="auto"/>
                  </w:divBdr>
                </w:div>
                <w:div w:id="2109695982">
                  <w:marLeft w:val="0"/>
                  <w:marRight w:val="0"/>
                  <w:marTop w:val="0"/>
                  <w:marBottom w:val="0"/>
                  <w:divBdr>
                    <w:top w:val="none" w:sz="0" w:space="0" w:color="auto"/>
                    <w:left w:val="none" w:sz="0" w:space="0" w:color="auto"/>
                    <w:bottom w:val="none" w:sz="0" w:space="0" w:color="auto"/>
                    <w:right w:val="none" w:sz="0" w:space="0" w:color="auto"/>
                  </w:divBdr>
                </w:div>
                <w:div w:id="988900804">
                  <w:marLeft w:val="0"/>
                  <w:marRight w:val="0"/>
                  <w:marTop w:val="0"/>
                  <w:marBottom w:val="0"/>
                  <w:divBdr>
                    <w:top w:val="none" w:sz="0" w:space="0" w:color="auto"/>
                    <w:left w:val="none" w:sz="0" w:space="0" w:color="auto"/>
                    <w:bottom w:val="none" w:sz="0" w:space="0" w:color="auto"/>
                    <w:right w:val="none" w:sz="0" w:space="0" w:color="auto"/>
                  </w:divBdr>
                </w:div>
              </w:divsChild>
            </w:div>
            <w:div w:id="540362080">
              <w:marLeft w:val="0"/>
              <w:marRight w:val="0"/>
              <w:marTop w:val="0"/>
              <w:marBottom w:val="0"/>
              <w:divBdr>
                <w:top w:val="none" w:sz="0" w:space="0" w:color="auto"/>
                <w:left w:val="none" w:sz="0" w:space="0" w:color="auto"/>
                <w:bottom w:val="none" w:sz="0" w:space="0" w:color="auto"/>
                <w:right w:val="none" w:sz="0" w:space="0" w:color="auto"/>
              </w:divBdr>
              <w:divsChild>
                <w:div w:id="1292982006">
                  <w:marLeft w:val="0"/>
                  <w:marRight w:val="0"/>
                  <w:marTop w:val="0"/>
                  <w:marBottom w:val="0"/>
                  <w:divBdr>
                    <w:top w:val="none" w:sz="0" w:space="0" w:color="auto"/>
                    <w:left w:val="none" w:sz="0" w:space="0" w:color="auto"/>
                    <w:bottom w:val="none" w:sz="0" w:space="0" w:color="auto"/>
                    <w:right w:val="none" w:sz="0" w:space="0" w:color="auto"/>
                  </w:divBdr>
                </w:div>
                <w:div w:id="1296183096">
                  <w:marLeft w:val="0"/>
                  <w:marRight w:val="0"/>
                  <w:marTop w:val="0"/>
                  <w:marBottom w:val="0"/>
                  <w:divBdr>
                    <w:top w:val="none" w:sz="0" w:space="0" w:color="auto"/>
                    <w:left w:val="none" w:sz="0" w:space="0" w:color="auto"/>
                    <w:bottom w:val="none" w:sz="0" w:space="0" w:color="auto"/>
                    <w:right w:val="none" w:sz="0" w:space="0" w:color="auto"/>
                  </w:divBdr>
                </w:div>
              </w:divsChild>
            </w:div>
            <w:div w:id="2093773537">
              <w:marLeft w:val="0"/>
              <w:marRight w:val="0"/>
              <w:marTop w:val="0"/>
              <w:marBottom w:val="0"/>
              <w:divBdr>
                <w:top w:val="none" w:sz="0" w:space="0" w:color="auto"/>
                <w:left w:val="none" w:sz="0" w:space="0" w:color="auto"/>
                <w:bottom w:val="none" w:sz="0" w:space="0" w:color="auto"/>
                <w:right w:val="none" w:sz="0" w:space="0" w:color="auto"/>
              </w:divBdr>
              <w:divsChild>
                <w:div w:id="405152258">
                  <w:marLeft w:val="0"/>
                  <w:marRight w:val="0"/>
                  <w:marTop w:val="0"/>
                  <w:marBottom w:val="0"/>
                  <w:divBdr>
                    <w:top w:val="none" w:sz="0" w:space="0" w:color="auto"/>
                    <w:left w:val="none" w:sz="0" w:space="0" w:color="auto"/>
                    <w:bottom w:val="none" w:sz="0" w:space="0" w:color="auto"/>
                    <w:right w:val="none" w:sz="0" w:space="0" w:color="auto"/>
                  </w:divBdr>
                </w:div>
                <w:div w:id="1007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1525</Words>
  <Characters>7610</Characters>
  <Application>Microsoft Office Word</Application>
  <DocSecurity>0</DocSecurity>
  <Lines>195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Microsoft Office User</cp:lastModifiedBy>
  <cp:revision>9</cp:revision>
  <cp:lastPrinted>2021-03-22T05:01:00Z</cp:lastPrinted>
  <dcterms:created xsi:type="dcterms:W3CDTF">2021-03-21T05:06:00Z</dcterms:created>
  <dcterms:modified xsi:type="dcterms:W3CDTF">2022-11-01T02:56:00Z</dcterms:modified>
</cp:coreProperties>
</file>