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0C1F" w14:textId="18561118" w:rsidR="004B20A1" w:rsidRPr="00F65FB3" w:rsidRDefault="0064400D" w:rsidP="004B20A1">
      <w:pPr>
        <w:spacing w:after="0" w:line="240" w:lineRule="auto"/>
        <w:rPr>
          <w:rFonts w:ascii="Arial" w:hAnsi="Arial" w:cs="Arial"/>
          <w:b/>
          <w:bCs/>
          <w:sz w:val="32"/>
          <w:szCs w:val="32"/>
        </w:rPr>
      </w:pPr>
      <w:r w:rsidRPr="00F65FB3">
        <w:rPr>
          <w:rFonts w:ascii="Arial" w:eastAsia="Arial" w:hAnsi="Arial" w:cs="Arial"/>
          <w:b/>
          <w:sz w:val="32"/>
          <w:szCs w:val="32"/>
          <w:lang w:bidi="hi-IN"/>
        </w:rPr>
        <w:t>भूकंप सुरक्षा संसाधन लिंक और निर्देश</w:t>
      </w:r>
    </w:p>
    <w:p w14:paraId="03CA784B" w14:textId="70A639C4" w:rsidR="0064400D" w:rsidRPr="00F65FB3" w:rsidRDefault="00F12844" w:rsidP="004B20A1">
      <w:pPr>
        <w:spacing w:after="0" w:line="240" w:lineRule="auto"/>
        <w:rPr>
          <w:rFonts w:ascii="Arial" w:hAnsi="Arial" w:cs="Arial"/>
          <w:b/>
          <w:bCs/>
          <w:sz w:val="28"/>
          <w:szCs w:val="28"/>
        </w:rPr>
      </w:pPr>
      <w:r>
        <w:rPr>
          <w:rFonts w:ascii="Arial" w:eastAsia="Arial" w:hAnsi="Arial" w:cs="Mangal" w:hint="cs"/>
          <w:b/>
          <w:sz w:val="28"/>
          <w:szCs w:val="28"/>
          <w:cs/>
          <w:lang w:bidi="hi-IN"/>
        </w:rPr>
        <w:t>“</w:t>
      </w:r>
      <w:r w:rsidR="004B20A1" w:rsidRPr="00F65FB3">
        <w:rPr>
          <w:rFonts w:ascii="Arial" w:eastAsia="Arial" w:hAnsi="Arial" w:cs="Arial"/>
          <w:b/>
          <w:sz w:val="28"/>
          <w:szCs w:val="28"/>
          <w:lang w:bidi="hi-IN"/>
        </w:rPr>
        <w:t>जब हर सेकंड कीमती है: आपके घर में भूकंप सुरक्षा ” में संदर्भित</w:t>
      </w:r>
    </w:p>
    <w:p w14:paraId="137068AA" w14:textId="77777777" w:rsidR="004B20A1" w:rsidRDefault="004B20A1" w:rsidP="004B20A1">
      <w:pPr>
        <w:spacing w:after="0" w:line="240" w:lineRule="auto"/>
        <w:rPr>
          <w:rFonts w:ascii="Arial" w:hAnsi="Arial" w:cs="Arial"/>
        </w:rPr>
      </w:pPr>
    </w:p>
    <w:p w14:paraId="7DF0E888" w14:textId="34210E26" w:rsidR="0064400D"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bidi="hi-IN"/>
        </w:rPr>
        <w:t>स्लाइड 2.</w:t>
      </w:r>
      <w:r w:rsidR="00F12844">
        <w:rPr>
          <w:rFonts w:ascii="Arial" w:eastAsia="Arial" w:hAnsi="Arial" w:cs="Mangal"/>
          <w:sz w:val="24"/>
          <w:szCs w:val="24"/>
          <w:cs/>
          <w:lang w:bidi="hi-IN"/>
        </w:rPr>
        <w:t xml:space="preserve"> </w:t>
      </w:r>
      <w:hyperlink r:id="rId8" w:history="1">
        <w:r w:rsidR="0064400D" w:rsidRPr="005E1E82">
          <w:rPr>
            <w:rStyle w:val="Lienhypertexte"/>
            <w:rFonts w:ascii="Arial" w:eastAsia="Arial" w:hAnsi="Arial" w:cs="Arial"/>
            <w:sz w:val="24"/>
            <w:szCs w:val="24"/>
            <w:lang w:bidi="hi-IN"/>
          </w:rPr>
          <w:t>कैडर भूकंप वेबपेज</w:t>
        </w:r>
      </w:hyperlink>
      <w:r w:rsidR="00D61FE9">
        <w:rPr>
          <w:rStyle w:val="Lienhypertexte"/>
          <w:rFonts w:ascii="Arial" w:eastAsia="Arial" w:hAnsi="Arial" w:cs="Arial"/>
          <w:sz w:val="24"/>
          <w:szCs w:val="24"/>
          <w:lang w:bidi="hi-IN"/>
        </w:rPr>
        <w:t xml:space="preserve"> (प्रस्तुति अनुवाद के साथ)</w:t>
      </w:r>
    </w:p>
    <w:p w14:paraId="045B98CF" w14:textId="77777777" w:rsidR="00F65FB3" w:rsidRPr="005E1E82" w:rsidRDefault="00F65FB3" w:rsidP="004B20A1">
      <w:pPr>
        <w:spacing w:after="0" w:line="240" w:lineRule="auto"/>
        <w:rPr>
          <w:rFonts w:ascii="Arial" w:hAnsi="Arial" w:cs="Arial"/>
          <w:sz w:val="24"/>
          <w:szCs w:val="24"/>
        </w:rPr>
      </w:pPr>
    </w:p>
    <w:p w14:paraId="02C653CF" w14:textId="798BC013" w:rsidR="006C2243"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bidi="hi-IN"/>
        </w:rPr>
        <w:t>स्लाइड 4.</w:t>
      </w:r>
      <w:r w:rsidR="00F12844">
        <w:rPr>
          <w:rFonts w:ascii="Arial" w:eastAsia="Arial" w:hAnsi="Arial" w:cs="Mangal"/>
          <w:sz w:val="24"/>
          <w:szCs w:val="24"/>
          <w:cs/>
          <w:lang w:bidi="hi-IN"/>
        </w:rPr>
        <w:t xml:space="preserve"> </w:t>
      </w:r>
      <w:r w:rsidRPr="005E1E82">
        <w:rPr>
          <w:rFonts w:ascii="Arial" w:eastAsia="Arial" w:hAnsi="Arial" w:cs="Arial"/>
          <w:sz w:val="24"/>
          <w:szCs w:val="24"/>
          <w:lang w:bidi="hi-IN"/>
        </w:rPr>
        <w:t>ज़िला और शहर आपातकालीन अधिसूचना प्रणालियां</w:t>
      </w:r>
    </w:p>
    <w:p w14:paraId="43D1E409" w14:textId="24ECF948" w:rsidR="00F65FB3" w:rsidRPr="005E1E82" w:rsidRDefault="00000000" w:rsidP="005E1E82">
      <w:pPr>
        <w:pStyle w:val="Paragraphedeliste"/>
        <w:numPr>
          <w:ilvl w:val="3"/>
          <w:numId w:val="33"/>
        </w:numPr>
        <w:spacing w:after="0" w:line="240" w:lineRule="auto"/>
        <w:ind w:left="1166" w:hanging="270"/>
        <w:rPr>
          <w:rFonts w:ascii="Arial" w:hAnsi="Arial" w:cs="Arial"/>
          <w:sz w:val="24"/>
          <w:szCs w:val="24"/>
        </w:rPr>
      </w:pPr>
      <w:hyperlink r:id="rId9" w:history="1">
        <w:r w:rsidR="006C2243" w:rsidRPr="005E1E82">
          <w:rPr>
            <w:rStyle w:val="Lienhypertexte"/>
            <w:rFonts w:ascii="Arial" w:eastAsia="Arial" w:hAnsi="Arial" w:cs="Arial"/>
            <w:sz w:val="24"/>
            <w:szCs w:val="24"/>
            <w:lang w:bidi="hi-IN"/>
          </w:rPr>
          <w:t>अलर्टएससीसी</w:t>
        </w:r>
      </w:hyperlink>
      <w:r w:rsidR="006C2243" w:rsidRPr="005E1E82">
        <w:rPr>
          <w:rFonts w:ascii="Arial" w:eastAsia="Arial" w:hAnsi="Arial" w:cs="Arial"/>
          <w:sz w:val="24"/>
          <w:szCs w:val="24"/>
          <w:lang w:bidi="hi-IN"/>
        </w:rPr>
        <w:t xml:space="preserve"> के लिए साइन अप करें</w:t>
      </w:r>
      <w:r w:rsidR="009E5829" w:rsidRPr="00F12844">
        <w:rPr>
          <w:rFonts w:ascii="Nirmala UI" w:eastAsia="Arial" w:hAnsi="Nirmala UI" w:cs="Nirmala UI"/>
        </w:rPr>
        <w:t>।</w:t>
      </w:r>
      <w:r w:rsidR="009E5829" w:rsidRPr="00F12844">
        <w:rPr>
          <w:rFonts w:eastAsia="Arial"/>
        </w:rPr>
        <w:t xml:space="preserve"> </w:t>
      </w:r>
      <w:r w:rsidR="006C2243" w:rsidRPr="005E1E82">
        <w:rPr>
          <w:rFonts w:ascii="Arial" w:eastAsia="Arial" w:hAnsi="Arial" w:cs="Arial"/>
          <w:b/>
          <w:sz w:val="24"/>
          <w:szCs w:val="24"/>
          <w:lang w:bidi="hi-IN"/>
        </w:rPr>
        <w:t xml:space="preserve">अलर्टएससीसी </w:t>
      </w:r>
      <w:r w:rsidR="006C2243" w:rsidRPr="005E1E82">
        <w:rPr>
          <w:rFonts w:ascii="Arial" w:eastAsia="Arial" w:hAnsi="Arial" w:cs="Arial"/>
          <w:sz w:val="24"/>
          <w:szCs w:val="24"/>
          <w:lang w:bidi="hi-IN"/>
        </w:rPr>
        <w:t>का प्रयोग ज़िले में हर जगह किया जाता है। चेतावनी प्राप्त करने के लिए आपको साइन अप करना होगा और आप उन्हें अपने स्मार्टफोन पर आवाज़ या टेक्स्ट द्वारा, लैंडलाइन फोन या ईमेल द्वारा प्राप्त करना चुन सकते हैं।</w:t>
      </w:r>
      <w:r w:rsidR="00F12844">
        <w:rPr>
          <w:rFonts w:ascii="Arial" w:eastAsia="Arial" w:hAnsi="Arial" w:cs="Mangal"/>
          <w:sz w:val="24"/>
          <w:szCs w:val="24"/>
          <w:cs/>
          <w:lang w:bidi="hi-IN"/>
        </w:rPr>
        <w:t xml:space="preserve"> </w:t>
      </w:r>
      <w:r w:rsidR="006C2243" w:rsidRPr="005E1E82">
        <w:rPr>
          <w:rFonts w:ascii="Arial" w:eastAsia="Arial" w:hAnsi="Arial" w:cs="Arial"/>
          <w:sz w:val="24"/>
          <w:szCs w:val="24"/>
          <w:lang w:bidi="hi-IN"/>
        </w:rPr>
        <w:t>साइट का स्पेनिश, चीनी और वियतनामी भाषा में अनुवाद किया गया है।</w:t>
      </w:r>
      <w:r w:rsidR="00F12844">
        <w:rPr>
          <w:rFonts w:ascii="Arial" w:eastAsia="Arial" w:hAnsi="Arial" w:cs="Mangal"/>
          <w:sz w:val="24"/>
          <w:szCs w:val="24"/>
          <w:cs/>
          <w:lang w:bidi="hi-IN"/>
        </w:rPr>
        <w:t xml:space="preserve"> </w:t>
      </w:r>
    </w:p>
    <w:p w14:paraId="2DB08D4F" w14:textId="77777777" w:rsidR="005E1E82" w:rsidRDefault="005E1E82" w:rsidP="005E1E82">
      <w:pPr>
        <w:pStyle w:val="Paragraphedeliste"/>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bidi="hi-IN"/>
        </w:rPr>
        <w:t>कुछ शहर और पुलिस और दमकल एजेंसियां दूसरी अधिसूचना प्रणाली का उपयोग करती हैं</w:t>
      </w:r>
    </w:p>
    <w:p w14:paraId="08E508D7" w14:textId="4998A691" w:rsidR="005E1E82" w:rsidRDefault="005E1E82" w:rsidP="005E1E82">
      <w:pPr>
        <w:pStyle w:val="Paragraphedeliste"/>
        <w:spacing w:after="0" w:line="240" w:lineRule="auto"/>
        <w:ind w:left="1166"/>
        <w:rPr>
          <w:rFonts w:ascii="Arial" w:hAnsi="Arial" w:cs="Arial"/>
          <w:sz w:val="24"/>
          <w:szCs w:val="24"/>
        </w:rPr>
      </w:pPr>
      <w:r w:rsidRPr="005E1E82">
        <w:rPr>
          <w:rFonts w:ascii="Arial" w:eastAsia="Arial" w:hAnsi="Arial" w:cs="Arial"/>
          <w:sz w:val="24"/>
          <w:szCs w:val="24"/>
          <w:lang w:bidi="hi-IN"/>
        </w:rPr>
        <w:t>जिसे निक्सल (Nixle) कहा जाता है। Nixle के लिए साइन अप करने के लिए, अपना ज़िप कोड 888777 पर टेक्स्ट करें। आप लॉग कर सकते हैं</w:t>
      </w:r>
    </w:p>
    <w:p w14:paraId="637BDFEF" w14:textId="77777777" w:rsidR="005E1E82" w:rsidRDefault="00000000" w:rsidP="005E1E82">
      <w:pPr>
        <w:pStyle w:val="Paragraphedeliste"/>
        <w:spacing w:after="0" w:line="240" w:lineRule="auto"/>
        <w:ind w:left="1166"/>
        <w:rPr>
          <w:rFonts w:ascii="Arial" w:hAnsi="Arial" w:cs="Arial"/>
          <w:sz w:val="24"/>
          <w:szCs w:val="24"/>
        </w:rPr>
      </w:pPr>
      <w:hyperlink r:id="rId10" w:history="1">
        <w:r w:rsidR="00896032" w:rsidRPr="005E1E82">
          <w:rPr>
            <w:rStyle w:val="Lienhypertexte"/>
            <w:rFonts w:ascii="Arial" w:eastAsia="Arial" w:hAnsi="Arial" w:cs="Arial"/>
            <w:sz w:val="24"/>
            <w:szCs w:val="24"/>
            <w:lang w:bidi="hi-IN"/>
          </w:rPr>
          <w:t>http://www.nixle.com/</w:t>
        </w:r>
      </w:hyperlink>
      <w:r w:rsidR="006C2243" w:rsidRPr="005E1E82">
        <w:rPr>
          <w:rFonts w:ascii="Arial" w:eastAsia="Arial" w:hAnsi="Arial" w:cs="Arial"/>
          <w:sz w:val="24"/>
          <w:szCs w:val="24"/>
          <w:lang w:bidi="hi-IN"/>
        </w:rPr>
        <w:t>पर, आप जिन अलर्ट्स को प्राप्त करना चाहते हैं, उनका चयन करने के लिए,</w:t>
      </w:r>
    </w:p>
    <w:p w14:paraId="7D15ED83" w14:textId="2E6B3FD0" w:rsidR="006C2243" w:rsidRPr="005E1E82" w:rsidRDefault="006C2243" w:rsidP="005E1E82">
      <w:pPr>
        <w:pStyle w:val="Paragraphedeliste"/>
        <w:spacing w:after="0" w:line="240" w:lineRule="auto"/>
        <w:ind w:left="1166"/>
        <w:rPr>
          <w:rFonts w:ascii="Arial" w:hAnsi="Arial" w:cs="Arial"/>
          <w:sz w:val="24"/>
          <w:szCs w:val="24"/>
        </w:rPr>
      </w:pPr>
      <w:r w:rsidRPr="005E1E82">
        <w:rPr>
          <w:rFonts w:ascii="Arial" w:eastAsia="Arial" w:hAnsi="Arial" w:cs="Arial"/>
          <w:sz w:val="24"/>
          <w:szCs w:val="24"/>
          <w:lang w:bidi="hi-IN"/>
        </w:rPr>
        <w:t>जैसे पुलिस गतिविधि, गुमशुदा लोग, सड़कों का बंद होना और स्थानीय कार्यक्रम।</w:t>
      </w:r>
    </w:p>
    <w:p w14:paraId="683E2839" w14:textId="05E11FD0" w:rsidR="000C61A3" w:rsidRPr="005E1E82" w:rsidRDefault="000C61A3" w:rsidP="005E1E82">
      <w:pPr>
        <w:pStyle w:val="Paragraphedeliste"/>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bidi="hi-IN"/>
        </w:rPr>
        <w:t xml:space="preserve">डब्ल्यू.ई.ए. या वायरलेस आपातकालीन अलर्ट के लिए पंजीकरण की आवश्यकता नहीं है, लेकिन आपको यह सुनिश्चित करना होगा कि आपके स्मार्टफ़ोन पर आपातकालीन सूचनाएं सेटिंग चालू है। </w:t>
      </w:r>
    </w:p>
    <w:p w14:paraId="288B7572" w14:textId="77777777" w:rsidR="00883566" w:rsidRDefault="00883566" w:rsidP="005E1E82">
      <w:pPr>
        <w:spacing w:after="0" w:line="240" w:lineRule="auto"/>
        <w:ind w:firstLine="810"/>
        <w:rPr>
          <w:rFonts w:ascii="Arial" w:hAnsi="Arial" w:cs="Arial"/>
          <w:b/>
          <w:bCs/>
          <w:i/>
          <w:iCs/>
          <w:sz w:val="24"/>
          <w:szCs w:val="24"/>
        </w:rPr>
      </w:pPr>
    </w:p>
    <w:p w14:paraId="01318A21" w14:textId="5849F6BC" w:rsidR="0064400D" w:rsidRPr="005E1E82" w:rsidRDefault="0064400D" w:rsidP="005E1E82">
      <w:pPr>
        <w:spacing w:after="0" w:line="240" w:lineRule="auto"/>
        <w:ind w:firstLine="810"/>
        <w:rPr>
          <w:rFonts w:ascii="Arial" w:hAnsi="Arial" w:cs="Arial"/>
          <w:b/>
          <w:bCs/>
          <w:i/>
          <w:iCs/>
          <w:sz w:val="24"/>
          <w:szCs w:val="24"/>
        </w:rPr>
      </w:pPr>
      <w:r w:rsidRPr="005E1E82">
        <w:rPr>
          <w:rFonts w:ascii="Arial" w:eastAsia="Arial" w:hAnsi="Arial" w:cs="Arial"/>
          <w:b/>
          <w:i/>
          <w:sz w:val="24"/>
          <w:szCs w:val="24"/>
          <w:lang w:bidi="hi-IN"/>
        </w:rPr>
        <w:t>अपने स्मार्टफ़ोन पर आपातकालीन सूचनाएं सेटिंग चालू करना</w:t>
      </w:r>
    </w:p>
    <w:p w14:paraId="648CB6AE"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bidi="hi-IN"/>
        </w:rPr>
        <w:t>एंड्रॉयड</w:t>
      </w:r>
    </w:p>
    <w:p w14:paraId="05490EE0"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अपने एंड्रॉयड डिवाइस पर सेटिंग्स खोलें।</w:t>
      </w:r>
    </w:p>
    <w:p w14:paraId="5ECC6843" w14:textId="77777777" w:rsidR="0064400D" w:rsidRPr="005E1E82" w:rsidRDefault="0064400D" w:rsidP="004B20A1">
      <w:pPr>
        <w:pStyle w:val="trt0xe"/>
        <w:numPr>
          <w:ilvl w:val="0"/>
          <w:numId w:val="34"/>
        </w:numPr>
        <w:shd w:val="clear" w:color="auto" w:fill="FFFFFF"/>
        <w:spacing w:before="0" w:beforeAutospacing="0" w:after="60" w:afterAutospacing="0"/>
        <w:ind w:left="1890"/>
        <w:rPr>
          <w:rFonts w:ascii="Arial" w:hAnsi="Arial" w:cs="Arial"/>
          <w:color w:val="202124"/>
        </w:rPr>
      </w:pPr>
      <w:r w:rsidRPr="005E1E82">
        <w:rPr>
          <w:rFonts w:ascii="Arial" w:eastAsia="Arial" w:hAnsi="Arial" w:cs="Arial"/>
          <w:color w:val="202124"/>
          <w:lang w:bidi="hi-IN"/>
        </w:rPr>
        <w:t>सूचनाएं टैप करें। वायरलेस आपातकालीन अलर्ट।</w:t>
      </w:r>
    </w:p>
    <w:p w14:paraId="62C8B7B7"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वे अलर्ट चुनें जिन्हें आप प्राप्त करना चाहते हैं।</w:t>
      </w:r>
    </w:p>
    <w:p w14:paraId="493CDE77" w14:textId="77777777" w:rsidR="0064400D" w:rsidRPr="005E1E82" w:rsidRDefault="0064400D" w:rsidP="004B20A1">
      <w:pPr>
        <w:spacing w:after="0" w:line="240" w:lineRule="auto"/>
        <w:ind w:left="1890" w:hanging="360"/>
        <w:rPr>
          <w:rFonts w:ascii="Arial" w:hAnsi="Arial" w:cs="Arial"/>
          <w:sz w:val="24"/>
          <w:szCs w:val="24"/>
        </w:rPr>
      </w:pPr>
      <w:r w:rsidRPr="005E1E82">
        <w:rPr>
          <w:rFonts w:ascii="Arial" w:eastAsia="Arial" w:hAnsi="Arial" w:cs="Arial"/>
          <w:sz w:val="24"/>
          <w:szCs w:val="24"/>
          <w:lang w:bidi="hi-IN"/>
        </w:rPr>
        <w:t xml:space="preserve"> </w:t>
      </w:r>
    </w:p>
    <w:p w14:paraId="3F2F6627"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bidi="hi-IN"/>
        </w:rPr>
        <w:t>आईफोन</w:t>
      </w:r>
    </w:p>
    <w:p w14:paraId="186EC7BA"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अपना सेटिंग ऐप खोलें।</w:t>
      </w:r>
    </w:p>
    <w:p w14:paraId="6CF0F113"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सूचनाएं टैप करें। अपनी सेटिंग के नोटिफिकेशन सेक्शन में जाएं</w:t>
      </w:r>
    </w:p>
    <w:p w14:paraId="725D632E"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स्क्रीन के नीचे स्क्रॉल करें। आपको सरकारी अलर्ट के रूप में चिह्नित एक अनुभाग दिखाई देगा।</w:t>
      </w:r>
    </w:p>
    <w:p w14:paraId="03B2D087"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hi-IN"/>
        </w:rPr>
        <w:t>वह विकल्प चुनें जिसके लिए आप सेटिंग संपादित करना चाहते हैं और इसे इच्छानुसार चालू या बंद करें।</w:t>
      </w:r>
    </w:p>
    <w:p w14:paraId="7DF68569" w14:textId="2B6195FF" w:rsidR="0064400D" w:rsidRPr="005E1E82" w:rsidRDefault="0064400D" w:rsidP="000C61A3">
      <w:pPr>
        <w:pStyle w:val="trt0xe"/>
        <w:shd w:val="clear" w:color="auto" w:fill="FFFFFF"/>
        <w:spacing w:before="0" w:beforeAutospacing="0" w:after="0" w:afterAutospacing="0"/>
        <w:ind w:left="1440"/>
        <w:rPr>
          <w:rFonts w:ascii="Arial" w:hAnsi="Arial" w:cs="Arial"/>
          <w:color w:val="202124"/>
        </w:rPr>
      </w:pPr>
    </w:p>
    <w:p w14:paraId="5F5734F2" w14:textId="33BB2BD7" w:rsidR="00F65FB3" w:rsidRPr="005E1E82" w:rsidRDefault="004B20A1" w:rsidP="00F65FB3">
      <w:pPr>
        <w:pStyle w:val="trt0xe"/>
        <w:shd w:val="clear" w:color="auto" w:fill="FFFFFF"/>
        <w:spacing w:before="0" w:beforeAutospacing="0" w:after="0" w:afterAutospacing="0"/>
        <w:ind w:left="900" w:hanging="900"/>
        <w:rPr>
          <w:rFonts w:ascii="Arial" w:hAnsi="Arial" w:cs="Arial"/>
          <w:color w:val="202124"/>
        </w:rPr>
      </w:pPr>
      <w:r w:rsidRPr="005E1E82">
        <w:rPr>
          <w:rFonts w:ascii="Arial" w:eastAsia="Arial" w:hAnsi="Arial" w:cs="Arial"/>
          <w:color w:val="202124"/>
          <w:lang w:bidi="hi-IN"/>
        </w:rPr>
        <w:lastRenderedPageBreak/>
        <w:t>स्लाइड 5.</w:t>
      </w:r>
      <w:r w:rsidR="00F12844">
        <w:rPr>
          <w:rFonts w:ascii="Arial" w:eastAsia="Arial" w:hAnsi="Arial" w:cs="Mangal"/>
          <w:color w:val="202124"/>
          <w:cs/>
          <w:lang w:bidi="hi-IN"/>
        </w:rPr>
        <w:t xml:space="preserve"> </w:t>
      </w:r>
      <w:r w:rsidRPr="005E1E82">
        <w:rPr>
          <w:rFonts w:ascii="Arial" w:eastAsia="Arial" w:hAnsi="Arial" w:cs="Arial"/>
          <w:color w:val="202124"/>
          <w:lang w:bidi="hi-IN"/>
        </w:rPr>
        <w:t>माईशेक ऐप -</w:t>
      </w:r>
      <w:hyperlink r:id="rId11" w:history="1">
        <w:r w:rsidR="00F70D13" w:rsidRPr="005E1E82">
          <w:rPr>
            <w:rStyle w:val="Lienhypertexte"/>
            <w:rFonts w:ascii="Arial" w:eastAsia="Arial" w:hAnsi="Arial" w:cs="Arial"/>
            <w:lang w:bidi="hi-IN"/>
          </w:rPr>
          <w:t xml:space="preserve"> ऐप्पल ऐप स्टोर</w:t>
        </w:r>
      </w:hyperlink>
      <w:r w:rsidRPr="005E1E82">
        <w:rPr>
          <w:rFonts w:ascii="Arial" w:eastAsia="Arial" w:hAnsi="Arial" w:cs="Arial"/>
          <w:color w:val="202124"/>
          <w:lang w:bidi="hi-IN"/>
        </w:rPr>
        <w:t xml:space="preserve"> और </w:t>
      </w:r>
      <w:hyperlink r:id="rId12" w:history="1">
        <w:r w:rsidR="00F70D13" w:rsidRPr="005E1E82">
          <w:rPr>
            <w:rStyle w:val="Lienhypertexte"/>
            <w:rFonts w:ascii="Arial" w:eastAsia="Arial" w:hAnsi="Arial" w:cs="Arial"/>
            <w:lang w:bidi="hi-IN"/>
          </w:rPr>
          <w:t>एंड्रॉइड के लिए Google Play</w:t>
        </w:r>
      </w:hyperlink>
      <w:r w:rsidR="00F65FB3" w:rsidRPr="005E1E82">
        <w:rPr>
          <w:rFonts w:ascii="Arial" w:eastAsia="Arial" w:hAnsi="Arial" w:cs="Arial"/>
          <w:lang w:bidi="hi-IN"/>
        </w:rPr>
        <w:t xml:space="preserve"> </w:t>
      </w:r>
      <w:r w:rsidR="00F65FB3" w:rsidRPr="005E1E82">
        <w:rPr>
          <w:rFonts w:ascii="Arial" w:eastAsia="Arial" w:hAnsi="Arial" w:cs="Arial"/>
          <w:b/>
          <w:lang w:bidi="hi-IN"/>
        </w:rPr>
        <w:t>MyShake</w:t>
      </w:r>
      <w:r w:rsidR="00F65FB3" w:rsidRPr="005E1E82">
        <w:rPr>
          <w:rFonts w:ascii="Arial" w:eastAsia="Arial" w:hAnsi="Arial" w:cs="Arial"/>
          <w:lang w:bidi="hi-IN"/>
        </w:rPr>
        <w:t xml:space="preserve"> ऐप आपको कुछ सेकंड का नोटिस देता है कि 4.5 तीव्रता या अधिक भूकंप आने वाला है।</w:t>
      </w:r>
      <w:r w:rsidR="00F12844">
        <w:rPr>
          <w:rFonts w:ascii="Arial" w:eastAsia="Arial" w:hAnsi="Arial" w:cs="Mangal"/>
          <w:cs/>
          <w:lang w:bidi="hi-IN"/>
        </w:rPr>
        <w:t xml:space="preserve"> </w:t>
      </w:r>
      <w:r w:rsidR="00F65FB3" w:rsidRPr="005E1E82">
        <w:rPr>
          <w:rFonts w:ascii="Arial" w:eastAsia="Arial" w:hAnsi="Arial" w:cs="Arial"/>
          <w:lang w:bidi="hi-IN"/>
        </w:rPr>
        <w:t xml:space="preserve">अधिक जानकारी के लिए </w:t>
      </w:r>
      <w:hyperlink r:id="rId13" w:history="1">
        <w:r w:rsidR="008E2C08" w:rsidRPr="008E2C08">
          <w:rPr>
            <w:rStyle w:val="Lienhypertexte"/>
            <w:rFonts w:ascii="Arial" w:eastAsia="Arial" w:hAnsi="Arial" w:cs="Arial"/>
            <w:lang w:bidi="hi-IN"/>
          </w:rPr>
          <w:t>यहां क्लिक करें</w:t>
        </w:r>
      </w:hyperlink>
    </w:p>
    <w:p w14:paraId="1BBAFF31" w14:textId="77777777" w:rsidR="00953A5D" w:rsidRPr="005E1E82" w:rsidRDefault="00953A5D" w:rsidP="00F70D13">
      <w:pPr>
        <w:pStyle w:val="trt0xe"/>
        <w:shd w:val="clear" w:color="auto" w:fill="FFFFFF"/>
        <w:spacing w:before="0" w:beforeAutospacing="0" w:after="0" w:afterAutospacing="0"/>
        <w:rPr>
          <w:rFonts w:ascii="Arial" w:hAnsi="Arial" w:cs="Arial"/>
          <w:color w:val="202124"/>
        </w:rPr>
      </w:pPr>
    </w:p>
    <w:p w14:paraId="45E35293" w14:textId="0DB89ADB" w:rsidR="00EC307F" w:rsidRPr="005E1E82" w:rsidRDefault="004B20A1" w:rsidP="00EC307F">
      <w:pPr>
        <w:pStyle w:val="trt0xe"/>
        <w:shd w:val="clear" w:color="auto" w:fill="FFFFFF"/>
        <w:spacing w:before="0" w:beforeAutospacing="0" w:after="0" w:afterAutospacing="0"/>
        <w:rPr>
          <w:rFonts w:ascii="Arial" w:hAnsi="Arial" w:cs="Arial"/>
          <w:color w:val="202124"/>
        </w:rPr>
      </w:pPr>
      <w:r w:rsidRPr="005E1E82">
        <w:rPr>
          <w:rFonts w:ascii="Arial" w:eastAsia="Arial" w:hAnsi="Arial" w:cs="Arial"/>
          <w:color w:val="202124"/>
          <w:lang w:bidi="hi-IN"/>
        </w:rPr>
        <w:t>स्लाइड 11. भूकंप की पट्टियाँ और कैबिनेट कुंडी कहाँ से प्राप्त करें?</w:t>
      </w:r>
      <w:r w:rsidR="00F12844">
        <w:rPr>
          <w:rFonts w:ascii="Arial" w:eastAsia="Arial" w:hAnsi="Arial" w:cs="Mangal"/>
          <w:color w:val="202124"/>
          <w:cs/>
          <w:lang w:bidi="hi-IN"/>
        </w:rPr>
        <w:t xml:space="preserve"> </w:t>
      </w:r>
    </w:p>
    <w:p w14:paraId="7568FA16" w14:textId="19CE5B24" w:rsidR="0064400D" w:rsidRPr="005E1E82" w:rsidRDefault="0064400D" w:rsidP="004B20A1">
      <w:pPr>
        <w:pStyle w:val="trt0xe"/>
        <w:shd w:val="clear" w:color="auto" w:fill="FFFFFF"/>
        <w:spacing w:before="0" w:beforeAutospacing="0" w:after="0" w:afterAutospacing="0"/>
        <w:ind w:left="450" w:firstLine="540"/>
        <w:rPr>
          <w:rFonts w:ascii="Arial" w:hAnsi="Arial" w:cs="Arial"/>
          <w:color w:val="202124"/>
        </w:rPr>
      </w:pPr>
      <w:r w:rsidRPr="005E1E82">
        <w:rPr>
          <w:rFonts w:ascii="Arial" w:eastAsia="Arial" w:hAnsi="Arial" w:cs="Arial"/>
          <w:color w:val="202124"/>
          <w:lang w:bidi="hi-IN"/>
        </w:rPr>
        <w:t>ऑनलाइन, होम डिपो, लोव्स, टारगेट, वॉलमार्ट, आदि।</w:t>
      </w:r>
    </w:p>
    <w:p w14:paraId="574F2264" w14:textId="77777777" w:rsidR="0064400D" w:rsidRPr="005E1E82" w:rsidRDefault="0064400D" w:rsidP="000C61A3">
      <w:pPr>
        <w:pStyle w:val="trt0xe"/>
        <w:shd w:val="clear" w:color="auto" w:fill="FFFFFF"/>
        <w:spacing w:before="0" w:beforeAutospacing="0" w:after="0" w:afterAutospacing="0"/>
        <w:rPr>
          <w:rFonts w:ascii="Arial" w:hAnsi="Arial" w:cs="Arial"/>
          <w:color w:val="202124"/>
        </w:rPr>
      </w:pPr>
    </w:p>
    <w:p w14:paraId="11E72EAC" w14:textId="3262C128" w:rsidR="0064400D" w:rsidRPr="005E1E82" w:rsidRDefault="0064400D" w:rsidP="0064400D">
      <w:pPr>
        <w:pStyle w:val="trt0xe"/>
        <w:shd w:val="clear" w:color="auto" w:fill="FFFFFF"/>
        <w:spacing w:before="0" w:beforeAutospacing="0" w:after="60" w:afterAutospacing="0"/>
        <w:rPr>
          <w:rFonts w:ascii="Arial" w:hAnsi="Arial" w:cs="Arial"/>
          <w:color w:val="202124"/>
        </w:rPr>
      </w:pPr>
      <w:r w:rsidRPr="005E1E82">
        <w:rPr>
          <w:rFonts w:ascii="Arial" w:eastAsia="Arial" w:hAnsi="Arial" w:cs="Arial"/>
          <w:color w:val="202124"/>
          <w:lang w:bidi="hi-IN"/>
        </w:rPr>
        <w:t>स्लाइड 12.</w:t>
      </w:r>
      <w:r w:rsidR="00F12844">
        <w:rPr>
          <w:rFonts w:ascii="Arial" w:eastAsia="Arial" w:hAnsi="Arial" w:cs="Mangal"/>
          <w:color w:val="202124"/>
          <w:cs/>
          <w:lang w:bidi="hi-IN"/>
        </w:rPr>
        <w:t xml:space="preserve"> </w:t>
      </w:r>
      <w:hyperlink r:id="rId14" w:history="1">
        <w:r w:rsidRPr="005E1E82">
          <w:rPr>
            <w:rStyle w:val="Lienhypertexte"/>
            <w:rFonts w:ascii="Arial" w:eastAsia="Arial" w:hAnsi="Arial" w:cs="Arial"/>
            <w:lang w:bidi="hi-IN"/>
          </w:rPr>
          <w:t>रेड क्रॉस प्राथमिक चिकित्सा ऐप</w:t>
        </w:r>
      </w:hyperlink>
    </w:p>
    <w:p w14:paraId="05075C84" w14:textId="45CF0FE1" w:rsidR="003F687E" w:rsidRPr="005E1E82" w:rsidRDefault="003F687E" w:rsidP="0064400D">
      <w:pPr>
        <w:pStyle w:val="trt0xe"/>
        <w:shd w:val="clear" w:color="auto" w:fill="FFFFFF"/>
        <w:spacing w:before="0" w:beforeAutospacing="0" w:after="60" w:afterAutospacing="0"/>
        <w:rPr>
          <w:rFonts w:ascii="Arial" w:hAnsi="Arial" w:cs="Arial"/>
          <w:color w:val="202124"/>
        </w:rPr>
      </w:pPr>
    </w:p>
    <w:p w14:paraId="2B409069" w14:textId="17E087BC" w:rsidR="00F65FB3" w:rsidRPr="005E1E82" w:rsidRDefault="00F65FB3" w:rsidP="00F65FB3">
      <w:pPr>
        <w:pStyle w:val="trt0xe"/>
        <w:shd w:val="clear" w:color="auto" w:fill="FFFFFF"/>
        <w:spacing w:before="0" w:beforeAutospacing="0" w:after="60" w:afterAutospacing="0"/>
        <w:rPr>
          <w:rStyle w:val="Lienhypertexte"/>
          <w:rFonts w:ascii="Arial" w:hAnsi="Arial" w:cs="Arial"/>
          <w:u w:val="none"/>
        </w:rPr>
      </w:pPr>
      <w:r w:rsidRPr="005E1E82">
        <w:rPr>
          <w:rStyle w:val="Lienhypertexte"/>
          <w:rFonts w:ascii="Arial" w:eastAsia="Arial" w:hAnsi="Arial" w:cs="Arial"/>
          <w:color w:val="000000" w:themeColor="text1"/>
          <w:u w:val="none"/>
          <w:lang w:bidi="hi-IN"/>
        </w:rPr>
        <w:t xml:space="preserve">स्लाइड 33. </w:t>
      </w:r>
      <w:hyperlink r:id="rId15" w:history="1">
        <w:r w:rsidRPr="005E1E82">
          <w:rPr>
            <w:rStyle w:val="Lienhypertexte"/>
            <w:rFonts w:ascii="Arial" w:eastAsia="Arial" w:hAnsi="Arial" w:cs="Arial"/>
            <w:lang w:bidi="hi-IN"/>
          </w:rPr>
          <w:t>विश्वसनीय सूचना स्रोत</w:t>
        </w:r>
      </w:hyperlink>
      <w:r w:rsidRPr="005E1E82">
        <w:rPr>
          <w:rStyle w:val="Lienhypertexte"/>
          <w:rFonts w:ascii="Arial" w:eastAsia="Arial" w:hAnsi="Arial" w:cs="Arial"/>
          <w:color w:val="000000" w:themeColor="text1"/>
          <w:u w:val="none"/>
          <w:lang w:bidi="hi-IN"/>
        </w:rPr>
        <w:t xml:space="preserve"> </w:t>
      </w:r>
    </w:p>
    <w:p w14:paraId="33A0F212" w14:textId="281E3E16" w:rsidR="00F65FB3" w:rsidRPr="005E1E82" w:rsidRDefault="00F65FB3" w:rsidP="0064400D">
      <w:pPr>
        <w:pStyle w:val="trt0xe"/>
        <w:shd w:val="clear" w:color="auto" w:fill="FFFFFF"/>
        <w:spacing w:before="0" w:beforeAutospacing="0" w:after="60" w:afterAutospacing="0"/>
        <w:rPr>
          <w:rFonts w:ascii="Arial" w:hAnsi="Arial" w:cs="Arial"/>
          <w:color w:val="202124"/>
        </w:rPr>
      </w:pPr>
    </w:p>
    <w:p w14:paraId="2DF30579" w14:textId="286D7A96" w:rsidR="00F65FB3" w:rsidRDefault="003C454B" w:rsidP="00883566">
      <w:pPr>
        <w:pStyle w:val="trt0xe"/>
        <w:shd w:val="clear" w:color="auto" w:fill="FFFFFF"/>
        <w:spacing w:before="0" w:beforeAutospacing="0" w:after="60" w:afterAutospacing="0"/>
        <w:rPr>
          <w:rStyle w:val="Lienhypertexte"/>
          <w:rFonts w:ascii="Arial" w:hAnsi="Arial" w:cs="Arial"/>
          <w:color w:val="000000" w:themeColor="text1"/>
          <w:u w:val="none"/>
        </w:rPr>
      </w:pPr>
      <w:r w:rsidRPr="005E1E82">
        <w:rPr>
          <w:rStyle w:val="Lienhypertexte"/>
          <w:rFonts w:ascii="Arial" w:eastAsia="Arial" w:hAnsi="Arial" w:cs="Arial"/>
          <w:color w:val="000000" w:themeColor="text1"/>
          <w:u w:val="none"/>
          <w:lang w:bidi="hi-IN"/>
        </w:rPr>
        <w:t xml:space="preserve">स्लाइड 34. </w:t>
      </w:r>
      <w:hyperlink r:id="rId16" w:history="1">
        <w:r w:rsidRPr="005E1E82">
          <w:rPr>
            <w:rStyle w:val="Lienhypertexte"/>
            <w:rFonts w:ascii="Arial" w:eastAsia="Arial" w:hAnsi="Arial" w:cs="Arial"/>
            <w:lang w:bidi="hi-IN"/>
          </w:rPr>
          <w:t>कैडर आपदा संसाधन</w:t>
        </w:r>
      </w:hyperlink>
      <w:r w:rsidRPr="005E1E82">
        <w:rPr>
          <w:rStyle w:val="Lienhypertexte"/>
          <w:rFonts w:ascii="Arial" w:eastAsia="Arial" w:hAnsi="Arial" w:cs="Arial"/>
          <w:color w:val="000000" w:themeColor="text1"/>
          <w:u w:val="none"/>
          <w:lang w:bidi="hi-IN"/>
        </w:rPr>
        <w:t xml:space="preserve"> - आपदा होने के बाद अद्यतन</w:t>
      </w:r>
    </w:p>
    <w:p w14:paraId="0B049CAB" w14:textId="77777777" w:rsidR="00883566" w:rsidRPr="005E1E82" w:rsidRDefault="00883566" w:rsidP="00883566">
      <w:pPr>
        <w:pStyle w:val="trt0xe"/>
        <w:shd w:val="clear" w:color="auto" w:fill="FFFFFF"/>
        <w:spacing w:before="0" w:beforeAutospacing="0" w:after="60" w:afterAutospacing="0"/>
        <w:rPr>
          <w:rStyle w:val="Lienhypertexte"/>
          <w:rFonts w:ascii="Arial" w:hAnsi="Arial" w:cs="Arial"/>
          <w:color w:val="000000" w:themeColor="text1"/>
          <w:u w:val="none"/>
        </w:rPr>
      </w:pPr>
    </w:p>
    <w:p w14:paraId="58D62D10" w14:textId="5F25C5FA" w:rsidR="00F65FB3" w:rsidRPr="005E1E82" w:rsidRDefault="00F65FB3" w:rsidP="00F65FB3">
      <w:pPr>
        <w:rPr>
          <w:rFonts w:ascii="Arial" w:hAnsi="Arial" w:cs="Arial"/>
          <w:color w:val="000000" w:themeColor="text1"/>
          <w:sz w:val="24"/>
          <w:szCs w:val="24"/>
        </w:rPr>
      </w:pPr>
      <w:r w:rsidRPr="005E1E82">
        <w:rPr>
          <w:rStyle w:val="Lienhypertexte"/>
          <w:rFonts w:ascii="Arial" w:eastAsia="Arial" w:hAnsi="Arial" w:cs="Arial"/>
          <w:color w:val="000000" w:themeColor="text1"/>
          <w:sz w:val="24"/>
          <w:szCs w:val="24"/>
          <w:u w:val="none"/>
          <w:lang w:bidi="hi-IN"/>
        </w:rPr>
        <w:t xml:space="preserve">स्लाइड 35. </w:t>
      </w:r>
      <w:hyperlink r:id="rId17" w:history="1">
        <w:r w:rsidRPr="005E1E82">
          <w:rPr>
            <w:rStyle w:val="Lienhypertexte"/>
            <w:rFonts w:ascii="Arial" w:eastAsia="Arial" w:hAnsi="Arial" w:cs="Arial"/>
            <w:sz w:val="24"/>
            <w:szCs w:val="24"/>
            <w:lang w:bidi="hi-IN"/>
          </w:rPr>
          <w:t>अप्रवासी समर्थन</w:t>
        </w:r>
      </w:hyperlink>
      <w:r w:rsidRPr="005E1E82">
        <w:rPr>
          <w:rStyle w:val="Lienhypertexte"/>
          <w:rFonts w:ascii="Arial" w:eastAsia="Arial" w:hAnsi="Arial" w:cs="Arial"/>
          <w:color w:val="000000" w:themeColor="text1"/>
          <w:sz w:val="24"/>
          <w:szCs w:val="24"/>
          <w:u w:val="none"/>
          <w:lang w:bidi="hi-IN"/>
        </w:rPr>
        <w:t xml:space="preserve">। </w:t>
      </w:r>
      <w:r w:rsidRPr="005E1E82">
        <w:rPr>
          <w:rFonts w:ascii="Arial" w:eastAsia="Arial" w:hAnsi="Arial" w:cs="Arial"/>
          <w:sz w:val="24"/>
          <w:szCs w:val="24"/>
          <w:lang w:bidi="hi-IN"/>
        </w:rPr>
        <w:t>मुफ्त और कम लागत वाली कानूनी सलाह और अन्य संसाधन।</w:t>
      </w:r>
    </w:p>
    <w:p w14:paraId="13C7DCC7" w14:textId="77777777" w:rsidR="0064400D" w:rsidRPr="005E1E82" w:rsidRDefault="0064400D" w:rsidP="0064400D">
      <w:pPr>
        <w:pStyle w:val="trt0xe"/>
        <w:shd w:val="clear" w:color="auto" w:fill="FFFFFF"/>
        <w:spacing w:before="0" w:beforeAutospacing="0" w:after="60" w:afterAutospacing="0"/>
        <w:rPr>
          <w:rStyle w:val="Lienhypertexte"/>
          <w:rFonts w:ascii="Arial" w:hAnsi="Arial" w:cs="Arial"/>
        </w:rPr>
      </w:pPr>
    </w:p>
    <w:p w14:paraId="756D7716" w14:textId="77777777" w:rsidR="0064400D" w:rsidRPr="00883566" w:rsidRDefault="0064400D" w:rsidP="0064400D">
      <w:pPr>
        <w:rPr>
          <w:rFonts w:ascii="Arial" w:hAnsi="Arial" w:cs="Arial"/>
          <w:b/>
          <w:bCs/>
          <w:sz w:val="28"/>
          <w:szCs w:val="28"/>
        </w:rPr>
      </w:pPr>
      <w:r w:rsidRPr="00883566">
        <w:rPr>
          <w:rFonts w:ascii="Arial" w:eastAsia="Arial" w:hAnsi="Arial" w:cs="Arial"/>
          <w:b/>
          <w:sz w:val="28"/>
          <w:szCs w:val="28"/>
          <w:lang w:bidi="hi-IN"/>
        </w:rPr>
        <w:t>अतिरिक्त भूकंप सूचना</w:t>
      </w:r>
    </w:p>
    <w:p w14:paraId="037E7B0F" w14:textId="77777777" w:rsidR="0064400D" w:rsidRPr="005E1E82" w:rsidRDefault="00000000" w:rsidP="0064400D">
      <w:pPr>
        <w:rPr>
          <w:rFonts w:ascii="Arial" w:hAnsi="Arial" w:cs="Arial"/>
          <w:sz w:val="24"/>
          <w:szCs w:val="24"/>
        </w:rPr>
      </w:pPr>
      <w:hyperlink r:id="rId18" w:history="1">
        <w:r w:rsidR="0064400D" w:rsidRPr="005E1E82">
          <w:rPr>
            <w:rStyle w:val="Lienhypertexte"/>
            <w:rFonts w:ascii="Arial" w:eastAsia="Arial" w:hAnsi="Arial" w:cs="Arial"/>
            <w:sz w:val="24"/>
            <w:szCs w:val="24"/>
            <w:lang w:bidi="hi-IN"/>
          </w:rPr>
          <w:t xml:space="preserve">Earthquake.preparedness.gov </w:t>
        </w:r>
      </w:hyperlink>
      <w:r w:rsidR="0064400D" w:rsidRPr="005E1E82">
        <w:rPr>
          <w:rFonts w:ascii="Arial" w:eastAsia="Arial" w:hAnsi="Arial" w:cs="Arial"/>
          <w:sz w:val="24"/>
          <w:szCs w:val="24"/>
          <w:lang w:bidi="hi-IN"/>
        </w:rPr>
        <w:t>(Google अनुवाद उपलब्ध)</w:t>
      </w:r>
    </w:p>
    <w:p w14:paraId="2643AFDD" w14:textId="6ED39051" w:rsidR="0064400D" w:rsidRPr="005E1E82" w:rsidRDefault="00000000" w:rsidP="0064400D">
      <w:pPr>
        <w:rPr>
          <w:rFonts w:ascii="Arial" w:hAnsi="Arial" w:cs="Arial"/>
          <w:sz w:val="24"/>
          <w:szCs w:val="24"/>
        </w:rPr>
      </w:pPr>
      <w:hyperlink r:id="rId19" w:history="1">
        <w:r w:rsidR="0064400D" w:rsidRPr="005E1E82">
          <w:rPr>
            <w:rStyle w:val="Lienhypertexte"/>
            <w:rFonts w:ascii="Arial" w:eastAsia="Arial" w:hAnsi="Arial" w:cs="Arial"/>
            <w:sz w:val="24"/>
            <w:szCs w:val="24"/>
            <w:lang w:bidi="hi-IN"/>
          </w:rPr>
          <w:t>Earthquakeauthority.com</w:t>
        </w:r>
      </w:hyperlink>
      <w:r w:rsidR="0064400D" w:rsidRPr="005E1E82">
        <w:rPr>
          <w:rFonts w:ascii="Arial" w:eastAsia="Arial" w:hAnsi="Arial" w:cs="Arial"/>
          <w:sz w:val="24"/>
          <w:szCs w:val="24"/>
          <w:lang w:bidi="hi-IN"/>
        </w:rPr>
        <w:t xml:space="preserve"> (Google अनुवाद उपलब्ध)</w:t>
      </w:r>
    </w:p>
    <w:p w14:paraId="549F90C1" w14:textId="2F8000FB" w:rsidR="00F65FB3" w:rsidRPr="005E1E82" w:rsidRDefault="00000000" w:rsidP="00F65FB3">
      <w:pPr>
        <w:pStyle w:val="trt0xe"/>
        <w:shd w:val="clear" w:color="auto" w:fill="FFFFFF"/>
        <w:spacing w:before="0" w:beforeAutospacing="0" w:after="60" w:afterAutospacing="0"/>
        <w:rPr>
          <w:rFonts w:ascii="Arial" w:hAnsi="Arial" w:cs="Arial"/>
          <w:color w:val="202124"/>
        </w:rPr>
      </w:pPr>
      <w:hyperlink r:id="rId20" w:history="1">
        <w:r w:rsidR="00F65FB3" w:rsidRPr="005E1E82">
          <w:rPr>
            <w:rStyle w:val="Lienhypertexte"/>
            <w:rFonts w:ascii="Arial" w:eastAsia="Arial" w:hAnsi="Arial" w:cs="Arial"/>
            <w:lang w:bidi="hi-IN"/>
          </w:rPr>
          <w:t>आपात स्थिति के लिए रेड क्रॉस मोबाइल ऐप</w:t>
        </w:r>
      </w:hyperlink>
      <w:r w:rsidR="00F65FB3" w:rsidRPr="005E1E82">
        <w:rPr>
          <w:rFonts w:ascii="Arial" w:eastAsia="Arial" w:hAnsi="Arial" w:cs="Arial"/>
          <w:color w:val="202124"/>
          <w:lang w:bidi="hi-IN"/>
        </w:rPr>
        <w:t xml:space="preserve"> </w:t>
      </w:r>
    </w:p>
    <w:p w14:paraId="45547880" w14:textId="77777777" w:rsidR="00F65FB3" w:rsidRPr="005E1E82" w:rsidRDefault="00F65FB3" w:rsidP="0064400D">
      <w:pPr>
        <w:rPr>
          <w:rFonts w:ascii="Arial" w:hAnsi="Arial" w:cs="Arial"/>
          <w:sz w:val="24"/>
          <w:szCs w:val="24"/>
        </w:rPr>
      </w:pPr>
    </w:p>
    <w:p w14:paraId="0DBE7AB8" w14:textId="77777777" w:rsidR="0064400D" w:rsidRPr="005E1E82" w:rsidRDefault="0064400D" w:rsidP="0064400D">
      <w:pPr>
        <w:pStyle w:val="trt0xe"/>
        <w:shd w:val="clear" w:color="auto" w:fill="FFFFFF"/>
        <w:spacing w:before="0" w:beforeAutospacing="0" w:after="60" w:afterAutospacing="0"/>
        <w:rPr>
          <w:rFonts w:ascii="Arial" w:hAnsi="Arial" w:cs="Arial"/>
          <w:color w:val="202124"/>
        </w:rPr>
      </w:pPr>
    </w:p>
    <w:p w14:paraId="5F76989E" w14:textId="77777777" w:rsidR="0064400D" w:rsidRPr="005E1E82" w:rsidRDefault="0064400D" w:rsidP="0064400D">
      <w:pPr>
        <w:pStyle w:val="trt0xe"/>
        <w:shd w:val="clear" w:color="auto" w:fill="FFFFFF"/>
        <w:spacing w:before="0" w:beforeAutospacing="0" w:after="60" w:afterAutospacing="0"/>
        <w:rPr>
          <w:rFonts w:ascii="Arial" w:hAnsi="Arial" w:cs="Arial"/>
          <w:b/>
          <w:bCs/>
          <w:color w:val="202124"/>
        </w:rPr>
      </w:pPr>
    </w:p>
    <w:p w14:paraId="63C9D2F1" w14:textId="77777777" w:rsidR="0064400D" w:rsidRPr="005E1E82" w:rsidRDefault="0064400D" w:rsidP="0064400D">
      <w:pPr>
        <w:pStyle w:val="trt0xe"/>
        <w:shd w:val="clear" w:color="auto" w:fill="FFFFFF"/>
        <w:spacing w:before="0" w:beforeAutospacing="0" w:after="60" w:afterAutospacing="0"/>
        <w:rPr>
          <w:rFonts w:ascii="Arial" w:hAnsi="Arial" w:cs="Arial"/>
          <w:b/>
          <w:bCs/>
          <w:color w:val="202124"/>
        </w:rPr>
      </w:pPr>
    </w:p>
    <w:p w14:paraId="57A0D9C0" w14:textId="77777777" w:rsidR="00161C7A" w:rsidRPr="005E1E82" w:rsidRDefault="00161C7A" w:rsidP="0064400D">
      <w:pPr>
        <w:rPr>
          <w:rFonts w:ascii="Arial" w:hAnsi="Arial" w:cs="Arial"/>
          <w:sz w:val="24"/>
          <w:szCs w:val="24"/>
        </w:rPr>
      </w:pPr>
    </w:p>
    <w:sectPr w:rsidR="00161C7A" w:rsidRPr="005E1E82" w:rsidSect="00EA752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9A2E" w14:textId="77777777" w:rsidR="00FC5BDE" w:rsidRDefault="00FC5BDE" w:rsidP="0011780F">
      <w:pPr>
        <w:spacing w:after="0" w:line="240" w:lineRule="auto"/>
      </w:pPr>
      <w:r>
        <w:separator/>
      </w:r>
    </w:p>
  </w:endnote>
  <w:endnote w:type="continuationSeparator" w:id="0">
    <w:p w14:paraId="36089D85" w14:textId="77777777" w:rsidR="00FC5BDE" w:rsidRDefault="00FC5BDE"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F54975">
    <w:pPr>
      <w:pStyle w:val="Pieddepage"/>
      <w:jc w:val="center"/>
      <w:rPr>
        <w:sz w:val="16"/>
        <w:szCs w:val="16"/>
      </w:rPr>
    </w:pPr>
    <w:r w:rsidRPr="00C7657F">
      <w:rPr>
        <w:noProof/>
        <w:lang w:bidi="hi-IN"/>
      </w:rPr>
      <mc:AlternateContent>
        <mc:Choice Requires="wps">
          <w:drawing>
            <wp:anchor distT="0" distB="0" distL="114300" distR="114300" simplePos="0" relativeHeight="251657728" behindDoc="0" locked="0" layoutInCell="1" allowOverlap="1" wp14:anchorId="01ACD8FC" wp14:editId="5F0CE37B">
              <wp:simplePos x="0" y="0"/>
              <wp:positionH relativeFrom="column">
                <wp:posOffset>-450850</wp:posOffset>
              </wp:positionH>
              <wp:positionV relativeFrom="paragraph">
                <wp:posOffset>-189230</wp:posOffset>
              </wp:positionV>
              <wp:extent cx="7010400" cy="422275"/>
              <wp:effectExtent l="6350" t="10795" r="1270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22275"/>
                      </a:xfrm>
                      <a:prstGeom prst="rect">
                        <a:avLst/>
                      </a:prstGeom>
                      <a:solidFill>
                        <a:srgbClr val="FFFFFF"/>
                      </a:solidFill>
                      <a:ln w="9525">
                        <a:solidFill>
                          <a:srgbClr val="000000"/>
                        </a:solidFill>
                        <a:miter lim="800000"/>
                        <a:headEnd/>
                        <a:tailEnd/>
                      </a:ln>
                    </wps:spPr>
                    <wps:txbx>
                      <w:txbxContent>
                        <w:p w14:paraId="0C7FDEC6" w14:textId="77777777" w:rsidR="00E15376" w:rsidRDefault="00C81721" w:rsidP="00E15376">
                          <w:pPr>
                            <w:pStyle w:val="Pieddepage"/>
                            <w:jc w:val="center"/>
                            <w:rPr>
                              <w:sz w:val="20"/>
                              <w:szCs w:val="20"/>
                            </w:rPr>
                          </w:pPr>
                          <w:r>
                            <w:rPr>
                              <w:sz w:val="20"/>
                              <w:szCs w:val="20"/>
                              <w:lang w:bidi="hi-IN"/>
                            </w:rPr>
                            <w:t xml:space="preserve">सांता क्लारा काउंटी के स्थानीय VOAD . के रूप में कार्य करने वाला एक सहयोगी तैयारी नेटवर्क </w:t>
                          </w:r>
                        </w:p>
                        <w:p w14:paraId="20920A6E" w14:textId="634BD05F" w:rsidR="00C81721" w:rsidRPr="00E15376" w:rsidRDefault="00B82DF1" w:rsidP="009E5829">
                          <w:pPr>
                            <w:pStyle w:val="Pieddepage"/>
                            <w:tabs>
                              <w:tab w:val="clear" w:pos="9360"/>
                              <w:tab w:val="right" w:pos="6804"/>
                            </w:tabs>
                            <w:jc w:val="center"/>
                            <w:rPr>
                              <w:sz w:val="20"/>
                              <w:szCs w:val="20"/>
                            </w:rPr>
                          </w:pPr>
                          <w:r>
                            <w:rPr>
                              <w:sz w:val="20"/>
                              <w:szCs w:val="20"/>
                              <w:lang w:bidi="hi-IN"/>
                            </w:rPr>
                            <w:t>(आपदा में सक्रिय स्वैच्छिक संगठन) संबद्ध</w:t>
                          </w:r>
                          <w:r>
                            <w:rPr>
                              <w:sz w:val="20"/>
                              <w:szCs w:val="20"/>
                              <w:lang w:bidi="hi-IN"/>
                            </w:rPr>
                            <w:tab/>
                          </w:r>
                          <w:r>
                            <w:rPr>
                              <w:sz w:val="20"/>
                              <w:szCs w:val="20"/>
                              <w:lang w:bidi="hi-IN"/>
                            </w:rPr>
                            <w:tab/>
                            <w:t>07/09/2022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5pt;margin-top:-14.9pt;width:552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">
              <v:textbox>
                <w:txbxContent>
                  <w:p w14:paraId="0C7FDEC6" w14:textId="77777777" w:rsidR="00E15376" w:rsidRDefault="00C81721" w:rsidP="00E15376">
                    <w:pPr>
                      <w:pStyle w:val="Pieddepage"/>
                      <w:jc w:val="center"/>
                      <w:rPr>
                        <w:sz w:val="20"/>
                        <w:szCs w:val="20"/>
                      </w:rPr>
                    </w:pPr>
                    <w:r>
                      <w:rPr>
                        <w:sz w:val="20"/>
                        <w:szCs w:val="20"/>
                        <w:lang w:bidi="hi-IN"/>
                      </w:rPr>
                      <w:t xml:space="preserve">सांता क्लारा काउंटी के स्थानीय VOAD . के रूप में कार्य करने वाला एक सहयोगी तैयारी नेटवर्क </w:t>
                    </w:r>
                  </w:p>
                  <w:p w14:paraId="20920A6E" w14:textId="634BD05F" w:rsidR="00C81721" w:rsidRPr="00E15376" w:rsidRDefault="00B82DF1" w:rsidP="009E5829">
                    <w:pPr>
                      <w:pStyle w:val="Pieddepage"/>
                      <w:tabs>
                        <w:tab w:val="clear" w:pos="9360"/>
                        <w:tab w:val="right" w:pos="6804"/>
                      </w:tabs>
                      <w:jc w:val="center"/>
                      <w:rPr>
                        <w:sz w:val="20"/>
                        <w:szCs w:val="20"/>
                      </w:rPr>
                    </w:pPr>
                    <w:r>
                      <w:rPr>
                        <w:sz w:val="20"/>
                        <w:szCs w:val="20"/>
                        <w:lang w:bidi="hi-IN"/>
                      </w:rPr>
                      <w:t>(आपदा में सक्रिय स्वैच्छिक संगठन) संबद्ध</w:t>
                    </w:r>
                    <w:r>
                      <w:rPr>
                        <w:sz w:val="20"/>
                        <w:szCs w:val="20"/>
                        <w:lang w:bidi="hi-IN"/>
                      </w:rPr>
                      <w:tab/>
                    </w:r>
                    <w:r>
                      <w:rPr>
                        <w:sz w:val="20"/>
                        <w:szCs w:val="20"/>
                        <w:lang w:bidi="hi-IN"/>
                      </w:rPr>
                      <w:tab/>
                      <w:t>07/09/2022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4ED3" w14:textId="77777777" w:rsidR="00FC5BDE" w:rsidRDefault="00FC5BDE" w:rsidP="0011780F">
      <w:pPr>
        <w:spacing w:after="0" w:line="240" w:lineRule="auto"/>
      </w:pPr>
      <w:r>
        <w:separator/>
      </w:r>
    </w:p>
  </w:footnote>
  <w:footnote w:type="continuationSeparator" w:id="0">
    <w:p w14:paraId="6E0E99FF" w14:textId="77777777" w:rsidR="00FC5BDE" w:rsidRDefault="00FC5BDE"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1" w:type="pct"/>
      <w:tblInd w:w="-450" w:type="dxa"/>
      <w:tblCellMar>
        <w:top w:w="58" w:type="dxa"/>
        <w:left w:w="115" w:type="dxa"/>
        <w:bottom w:w="58" w:type="dxa"/>
        <w:right w:w="115" w:type="dxa"/>
      </w:tblCellMar>
      <w:tblLook w:val="04A0" w:firstRow="1" w:lastRow="0" w:firstColumn="1" w:lastColumn="0" w:noHBand="0" w:noVBand="1"/>
    </w:tblPr>
    <w:tblGrid>
      <w:gridCol w:w="4278"/>
      <w:gridCol w:w="5982"/>
    </w:tblGrid>
    <w:tr w:rsidR="00C81721" w:rsidRPr="00974838" w14:paraId="64BF5FB1" w14:textId="77777777" w:rsidTr="0064400D">
      <w:tc>
        <w:tcPr>
          <w:tcW w:w="2085" w:type="pct"/>
          <w:tcBorders>
            <w:right w:val="single" w:sz="18" w:space="0" w:color="0080B2"/>
          </w:tcBorders>
        </w:tcPr>
        <w:p w14:paraId="6E391CA2" w14:textId="77777777" w:rsidR="00C81721" w:rsidRPr="00974838" w:rsidRDefault="008F19FC">
          <w:pPr>
            <w:pStyle w:val="En-tte"/>
          </w:pPr>
          <w:r w:rsidRPr="00833B91">
            <w:rPr>
              <w:noProof/>
              <w:lang w:bidi="hi-IN"/>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2915" w:type="pct"/>
          <w:tcBorders>
            <w:left w:val="single" w:sz="18" w:space="0" w:color="0080B2"/>
          </w:tcBorders>
        </w:tcPr>
        <w:p w14:paraId="200C6B6A" w14:textId="77777777" w:rsidR="00C81721" w:rsidRPr="00F54975" w:rsidRDefault="00C81721" w:rsidP="00F54975">
          <w:pPr>
            <w:pStyle w:val="En-tte"/>
            <w:jc w:val="right"/>
            <w:rPr>
              <w:color w:val="0080B2"/>
              <w:sz w:val="18"/>
              <w:szCs w:val="18"/>
            </w:rPr>
          </w:pPr>
          <w:r w:rsidRPr="00F54975">
            <w:rPr>
              <w:color w:val="0080B2"/>
              <w:sz w:val="18"/>
              <w:szCs w:val="18"/>
              <w:lang w:bidi="hi-IN"/>
            </w:rPr>
            <w:t>सहयोगी एजेंसियों का आपदा राहत प्रयास</w:t>
          </w:r>
        </w:p>
        <w:p w14:paraId="17817F07" w14:textId="77777777" w:rsidR="00C81721" w:rsidRPr="00F54975" w:rsidRDefault="00C81721" w:rsidP="00F54975">
          <w:pPr>
            <w:pStyle w:val="En-tte"/>
            <w:jc w:val="right"/>
            <w:rPr>
              <w:color w:val="455560"/>
              <w:sz w:val="18"/>
              <w:szCs w:val="18"/>
            </w:rPr>
          </w:pPr>
          <w:r>
            <w:rPr>
              <w:color w:val="455560"/>
              <w:sz w:val="18"/>
              <w:szCs w:val="18"/>
              <w:lang w:bidi="hi-IN"/>
            </w:rPr>
            <w:t>2731 North First Street, San Jose, CA 95134</w:t>
          </w:r>
        </w:p>
        <w:p w14:paraId="5DF2E7E3" w14:textId="77777777" w:rsidR="00C81721" w:rsidRPr="00F54975" w:rsidRDefault="00C81721" w:rsidP="00F54975">
          <w:pPr>
            <w:pStyle w:val="En-tte"/>
            <w:jc w:val="right"/>
            <w:rPr>
              <w:color w:val="455560"/>
              <w:sz w:val="18"/>
              <w:szCs w:val="18"/>
            </w:rPr>
          </w:pPr>
          <w:r>
            <w:rPr>
              <w:color w:val="455560"/>
              <w:sz w:val="18"/>
              <w:szCs w:val="18"/>
              <w:lang w:bidi="hi-IN"/>
            </w:rPr>
            <w:t>टेलीफ़ोन: 408-577-2175 फैक्स: 408-577-2030</w:t>
          </w:r>
        </w:p>
        <w:p w14:paraId="4AB6E015" w14:textId="77777777" w:rsidR="00C81721" w:rsidRPr="00F54975" w:rsidRDefault="00C81721" w:rsidP="00F54975">
          <w:pPr>
            <w:pStyle w:val="En-tte"/>
            <w:jc w:val="right"/>
            <w:rPr>
              <w:color w:val="455560"/>
              <w:sz w:val="18"/>
              <w:szCs w:val="18"/>
            </w:rPr>
          </w:pPr>
          <w:r w:rsidRPr="00F54975">
            <w:rPr>
              <w:color w:val="455560"/>
              <w:sz w:val="18"/>
              <w:szCs w:val="18"/>
              <w:lang w:bidi="hi-IN"/>
            </w:rPr>
            <w:t>Email: cadre.scco@gmail.com</w:t>
          </w:r>
        </w:p>
      </w:tc>
    </w:tr>
  </w:tbl>
  <w:p w14:paraId="1CC6EFE1" w14:textId="77777777" w:rsidR="00C81721" w:rsidRDefault="00C817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FBC"/>
    <w:multiLevelType w:val="hybridMultilevel"/>
    <w:tmpl w:val="BF3A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0F2"/>
    <w:multiLevelType w:val="hybridMultilevel"/>
    <w:tmpl w:val="6862D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037"/>
    <w:multiLevelType w:val="multilevel"/>
    <w:tmpl w:val="D8327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4B97233"/>
    <w:multiLevelType w:val="multilevel"/>
    <w:tmpl w:val="CAF25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5"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03B6"/>
    <w:multiLevelType w:val="hybridMultilevel"/>
    <w:tmpl w:val="345E7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044862">
    <w:abstractNumId w:val="24"/>
  </w:num>
  <w:num w:numId="2" w16cid:durableId="329917742">
    <w:abstractNumId w:val="25"/>
  </w:num>
  <w:num w:numId="3" w16cid:durableId="1514151839">
    <w:abstractNumId w:val="17"/>
  </w:num>
  <w:num w:numId="4" w16cid:durableId="106437181">
    <w:abstractNumId w:val="21"/>
  </w:num>
  <w:num w:numId="5" w16cid:durableId="1330864491">
    <w:abstractNumId w:val="21"/>
  </w:num>
  <w:num w:numId="6" w16cid:durableId="187334634">
    <w:abstractNumId w:val="30"/>
  </w:num>
  <w:num w:numId="7" w16cid:durableId="1917284593">
    <w:abstractNumId w:val="0"/>
  </w:num>
  <w:num w:numId="8" w16cid:durableId="834032032">
    <w:abstractNumId w:val="31"/>
  </w:num>
  <w:num w:numId="9" w16cid:durableId="1398934386">
    <w:abstractNumId w:val="15"/>
  </w:num>
  <w:num w:numId="10" w16cid:durableId="368795974">
    <w:abstractNumId w:val="11"/>
  </w:num>
  <w:num w:numId="11" w16cid:durableId="20252755">
    <w:abstractNumId w:val="29"/>
  </w:num>
  <w:num w:numId="12" w16cid:durableId="269775562">
    <w:abstractNumId w:val="18"/>
  </w:num>
  <w:num w:numId="13" w16cid:durableId="997003814">
    <w:abstractNumId w:val="3"/>
  </w:num>
  <w:num w:numId="14" w16cid:durableId="475608323">
    <w:abstractNumId w:val="28"/>
  </w:num>
  <w:num w:numId="15" w16cid:durableId="1950700729">
    <w:abstractNumId w:val="20"/>
  </w:num>
  <w:num w:numId="16" w16cid:durableId="493183366">
    <w:abstractNumId w:val="26"/>
  </w:num>
  <w:num w:numId="17" w16cid:durableId="1310788836">
    <w:abstractNumId w:val="9"/>
  </w:num>
  <w:num w:numId="18" w16cid:durableId="727874457">
    <w:abstractNumId w:val="10"/>
  </w:num>
  <w:num w:numId="19" w16cid:durableId="2019650775">
    <w:abstractNumId w:val="8"/>
  </w:num>
  <w:num w:numId="20" w16cid:durableId="2093233901">
    <w:abstractNumId w:val="1"/>
  </w:num>
  <w:num w:numId="21" w16cid:durableId="1067074833">
    <w:abstractNumId w:val="5"/>
  </w:num>
  <w:num w:numId="22" w16cid:durableId="1231236007">
    <w:abstractNumId w:val="32"/>
  </w:num>
  <w:num w:numId="23" w16cid:durableId="948007379">
    <w:abstractNumId w:val="22"/>
  </w:num>
  <w:num w:numId="24" w16cid:durableId="1945921262">
    <w:abstractNumId w:val="16"/>
  </w:num>
  <w:num w:numId="25" w16cid:durableId="1581481340">
    <w:abstractNumId w:val="33"/>
  </w:num>
  <w:num w:numId="26" w16cid:durableId="966931408">
    <w:abstractNumId w:val="19"/>
  </w:num>
  <w:num w:numId="27" w16cid:durableId="453712536">
    <w:abstractNumId w:val="12"/>
  </w:num>
  <w:num w:numId="28" w16cid:durableId="261569193">
    <w:abstractNumId w:val="6"/>
  </w:num>
  <w:num w:numId="29" w16cid:durableId="462499914">
    <w:abstractNumId w:val="7"/>
  </w:num>
  <w:num w:numId="30" w16cid:durableId="1769304506">
    <w:abstractNumId w:val="2"/>
  </w:num>
  <w:num w:numId="31" w16cid:durableId="212423823">
    <w:abstractNumId w:val="14"/>
  </w:num>
  <w:num w:numId="32" w16cid:durableId="1282877515">
    <w:abstractNumId w:val="23"/>
  </w:num>
  <w:num w:numId="33" w16cid:durableId="1595934652">
    <w:abstractNumId w:val="13"/>
  </w:num>
  <w:num w:numId="34" w16cid:durableId="1754281533">
    <w:abstractNumId w:val="27"/>
  </w:num>
  <w:num w:numId="35" w16cid:durableId="1407337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2C0E"/>
    <w:rsid w:val="00021D38"/>
    <w:rsid w:val="00024A05"/>
    <w:rsid w:val="00032C0D"/>
    <w:rsid w:val="0004562A"/>
    <w:rsid w:val="000521EE"/>
    <w:rsid w:val="000526F0"/>
    <w:rsid w:val="00056EB5"/>
    <w:rsid w:val="00057E7B"/>
    <w:rsid w:val="000734AC"/>
    <w:rsid w:val="00074C2E"/>
    <w:rsid w:val="0008107D"/>
    <w:rsid w:val="00083D02"/>
    <w:rsid w:val="00085D4D"/>
    <w:rsid w:val="00086B70"/>
    <w:rsid w:val="000909AC"/>
    <w:rsid w:val="000A18AA"/>
    <w:rsid w:val="000A560F"/>
    <w:rsid w:val="000B0FCA"/>
    <w:rsid w:val="000B170F"/>
    <w:rsid w:val="000B3B5F"/>
    <w:rsid w:val="000B3F49"/>
    <w:rsid w:val="000C61A3"/>
    <w:rsid w:val="000E4109"/>
    <w:rsid w:val="000E4EB6"/>
    <w:rsid w:val="000E6D8C"/>
    <w:rsid w:val="000F15B2"/>
    <w:rsid w:val="000F3B74"/>
    <w:rsid w:val="00103055"/>
    <w:rsid w:val="00110E38"/>
    <w:rsid w:val="00111D2B"/>
    <w:rsid w:val="001121FE"/>
    <w:rsid w:val="001138FB"/>
    <w:rsid w:val="001143DA"/>
    <w:rsid w:val="001158B5"/>
    <w:rsid w:val="0011780F"/>
    <w:rsid w:val="001425A8"/>
    <w:rsid w:val="00156EA4"/>
    <w:rsid w:val="00161C7A"/>
    <w:rsid w:val="001636B8"/>
    <w:rsid w:val="0016649C"/>
    <w:rsid w:val="001702D4"/>
    <w:rsid w:val="00175307"/>
    <w:rsid w:val="00185950"/>
    <w:rsid w:val="0019137C"/>
    <w:rsid w:val="00197A79"/>
    <w:rsid w:val="001A7EB5"/>
    <w:rsid w:val="001B1195"/>
    <w:rsid w:val="001B512E"/>
    <w:rsid w:val="001B5862"/>
    <w:rsid w:val="001B6EED"/>
    <w:rsid w:val="001C5C8F"/>
    <w:rsid w:val="001D0F9B"/>
    <w:rsid w:val="001D2158"/>
    <w:rsid w:val="001D39EC"/>
    <w:rsid w:val="001E053D"/>
    <w:rsid w:val="001E22A8"/>
    <w:rsid w:val="001F20EF"/>
    <w:rsid w:val="002040CD"/>
    <w:rsid w:val="0020495B"/>
    <w:rsid w:val="002116F3"/>
    <w:rsid w:val="00220FF5"/>
    <w:rsid w:val="002228DD"/>
    <w:rsid w:val="00226975"/>
    <w:rsid w:val="00254764"/>
    <w:rsid w:val="00255AC7"/>
    <w:rsid w:val="002602EF"/>
    <w:rsid w:val="00263E30"/>
    <w:rsid w:val="0027141C"/>
    <w:rsid w:val="002742A2"/>
    <w:rsid w:val="0027761A"/>
    <w:rsid w:val="002818CC"/>
    <w:rsid w:val="00283925"/>
    <w:rsid w:val="00284634"/>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C64"/>
    <w:rsid w:val="002F16B4"/>
    <w:rsid w:val="002F1853"/>
    <w:rsid w:val="002F3DF6"/>
    <w:rsid w:val="002F46C9"/>
    <w:rsid w:val="002F7B58"/>
    <w:rsid w:val="00314C02"/>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54B"/>
    <w:rsid w:val="003D038C"/>
    <w:rsid w:val="003D5A79"/>
    <w:rsid w:val="003D7DB0"/>
    <w:rsid w:val="003E2840"/>
    <w:rsid w:val="003E70FA"/>
    <w:rsid w:val="003E7C4D"/>
    <w:rsid w:val="003F2E93"/>
    <w:rsid w:val="003F687E"/>
    <w:rsid w:val="00400F7D"/>
    <w:rsid w:val="00405704"/>
    <w:rsid w:val="00415C3B"/>
    <w:rsid w:val="004231AB"/>
    <w:rsid w:val="00425625"/>
    <w:rsid w:val="004356F9"/>
    <w:rsid w:val="0043639C"/>
    <w:rsid w:val="004405E2"/>
    <w:rsid w:val="00443F6B"/>
    <w:rsid w:val="0044511A"/>
    <w:rsid w:val="00446C02"/>
    <w:rsid w:val="00450588"/>
    <w:rsid w:val="0045115C"/>
    <w:rsid w:val="00453177"/>
    <w:rsid w:val="0045362B"/>
    <w:rsid w:val="00457411"/>
    <w:rsid w:val="00461081"/>
    <w:rsid w:val="0046377D"/>
    <w:rsid w:val="004662AF"/>
    <w:rsid w:val="00470E6A"/>
    <w:rsid w:val="00472778"/>
    <w:rsid w:val="00473B52"/>
    <w:rsid w:val="00491FFC"/>
    <w:rsid w:val="004A1903"/>
    <w:rsid w:val="004A4F53"/>
    <w:rsid w:val="004A7E16"/>
    <w:rsid w:val="004B11DB"/>
    <w:rsid w:val="004B20A1"/>
    <w:rsid w:val="004B315D"/>
    <w:rsid w:val="004B4B1C"/>
    <w:rsid w:val="004C3805"/>
    <w:rsid w:val="004E7858"/>
    <w:rsid w:val="004E796A"/>
    <w:rsid w:val="004F4111"/>
    <w:rsid w:val="00502361"/>
    <w:rsid w:val="00510243"/>
    <w:rsid w:val="00516E72"/>
    <w:rsid w:val="005172D7"/>
    <w:rsid w:val="00525E3D"/>
    <w:rsid w:val="00530351"/>
    <w:rsid w:val="00537EC2"/>
    <w:rsid w:val="00540D86"/>
    <w:rsid w:val="0054553C"/>
    <w:rsid w:val="00546A08"/>
    <w:rsid w:val="00550C92"/>
    <w:rsid w:val="00552987"/>
    <w:rsid w:val="00562AAC"/>
    <w:rsid w:val="00565C6C"/>
    <w:rsid w:val="0057343D"/>
    <w:rsid w:val="00590982"/>
    <w:rsid w:val="00592F13"/>
    <w:rsid w:val="005938EE"/>
    <w:rsid w:val="005B3622"/>
    <w:rsid w:val="005D0067"/>
    <w:rsid w:val="005D3428"/>
    <w:rsid w:val="005D3ED2"/>
    <w:rsid w:val="005D6DD5"/>
    <w:rsid w:val="005E1E82"/>
    <w:rsid w:val="005E7A9B"/>
    <w:rsid w:val="005F6276"/>
    <w:rsid w:val="005F76B8"/>
    <w:rsid w:val="00610FD7"/>
    <w:rsid w:val="00612FDF"/>
    <w:rsid w:val="006143C6"/>
    <w:rsid w:val="00615113"/>
    <w:rsid w:val="00623890"/>
    <w:rsid w:val="0063456A"/>
    <w:rsid w:val="00634FA5"/>
    <w:rsid w:val="00641A5A"/>
    <w:rsid w:val="00642DF6"/>
    <w:rsid w:val="0064400D"/>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B284E"/>
    <w:rsid w:val="006C21CA"/>
    <w:rsid w:val="006C2243"/>
    <w:rsid w:val="006D7CD6"/>
    <w:rsid w:val="006E310A"/>
    <w:rsid w:val="006E7D8D"/>
    <w:rsid w:val="007121AB"/>
    <w:rsid w:val="00731530"/>
    <w:rsid w:val="0073796A"/>
    <w:rsid w:val="00740094"/>
    <w:rsid w:val="00744E0B"/>
    <w:rsid w:val="00750A28"/>
    <w:rsid w:val="0075574F"/>
    <w:rsid w:val="00756D47"/>
    <w:rsid w:val="0076116B"/>
    <w:rsid w:val="00771A03"/>
    <w:rsid w:val="00773E5E"/>
    <w:rsid w:val="00786D18"/>
    <w:rsid w:val="00792941"/>
    <w:rsid w:val="00792C24"/>
    <w:rsid w:val="0079666F"/>
    <w:rsid w:val="00796C28"/>
    <w:rsid w:val="007A0D82"/>
    <w:rsid w:val="007A1DC7"/>
    <w:rsid w:val="007A3165"/>
    <w:rsid w:val="007B0BBE"/>
    <w:rsid w:val="007C497F"/>
    <w:rsid w:val="007D628C"/>
    <w:rsid w:val="007E5936"/>
    <w:rsid w:val="007F0E3A"/>
    <w:rsid w:val="007F1D87"/>
    <w:rsid w:val="007F5132"/>
    <w:rsid w:val="007F7453"/>
    <w:rsid w:val="008033FA"/>
    <w:rsid w:val="008125E8"/>
    <w:rsid w:val="0082416A"/>
    <w:rsid w:val="008259D1"/>
    <w:rsid w:val="00832FE3"/>
    <w:rsid w:val="00833B91"/>
    <w:rsid w:val="008372FE"/>
    <w:rsid w:val="00850F68"/>
    <w:rsid w:val="0085768A"/>
    <w:rsid w:val="00866390"/>
    <w:rsid w:val="00883566"/>
    <w:rsid w:val="00896032"/>
    <w:rsid w:val="008A21E9"/>
    <w:rsid w:val="008A2BD3"/>
    <w:rsid w:val="008A5369"/>
    <w:rsid w:val="008B2973"/>
    <w:rsid w:val="008B7A19"/>
    <w:rsid w:val="008D735E"/>
    <w:rsid w:val="008E2C08"/>
    <w:rsid w:val="008E4543"/>
    <w:rsid w:val="008F09DA"/>
    <w:rsid w:val="008F19FC"/>
    <w:rsid w:val="008F43A9"/>
    <w:rsid w:val="00902A01"/>
    <w:rsid w:val="00907F8D"/>
    <w:rsid w:val="00911F85"/>
    <w:rsid w:val="00925683"/>
    <w:rsid w:val="00925BF3"/>
    <w:rsid w:val="009360C6"/>
    <w:rsid w:val="00937BD1"/>
    <w:rsid w:val="00943964"/>
    <w:rsid w:val="00944814"/>
    <w:rsid w:val="00952E82"/>
    <w:rsid w:val="00953A5D"/>
    <w:rsid w:val="00955F52"/>
    <w:rsid w:val="00962B6D"/>
    <w:rsid w:val="00963EA0"/>
    <w:rsid w:val="009712E7"/>
    <w:rsid w:val="009720D3"/>
    <w:rsid w:val="00974838"/>
    <w:rsid w:val="00975536"/>
    <w:rsid w:val="009766E3"/>
    <w:rsid w:val="00977EBC"/>
    <w:rsid w:val="00982438"/>
    <w:rsid w:val="00985E3F"/>
    <w:rsid w:val="00986582"/>
    <w:rsid w:val="00994E45"/>
    <w:rsid w:val="009A0596"/>
    <w:rsid w:val="009A1262"/>
    <w:rsid w:val="009A3AE3"/>
    <w:rsid w:val="009A5B88"/>
    <w:rsid w:val="009B2AB2"/>
    <w:rsid w:val="009B7F23"/>
    <w:rsid w:val="009C65C3"/>
    <w:rsid w:val="009C696D"/>
    <w:rsid w:val="009D05D7"/>
    <w:rsid w:val="009E153E"/>
    <w:rsid w:val="009E5829"/>
    <w:rsid w:val="009F713A"/>
    <w:rsid w:val="00A01072"/>
    <w:rsid w:val="00A11BA5"/>
    <w:rsid w:val="00A1584E"/>
    <w:rsid w:val="00A16B55"/>
    <w:rsid w:val="00A246B6"/>
    <w:rsid w:val="00A3101C"/>
    <w:rsid w:val="00A34B3D"/>
    <w:rsid w:val="00A37AF0"/>
    <w:rsid w:val="00A40D1A"/>
    <w:rsid w:val="00A54849"/>
    <w:rsid w:val="00A552D0"/>
    <w:rsid w:val="00A60A8C"/>
    <w:rsid w:val="00A61FED"/>
    <w:rsid w:val="00A63D71"/>
    <w:rsid w:val="00A94A96"/>
    <w:rsid w:val="00AA1135"/>
    <w:rsid w:val="00AA3677"/>
    <w:rsid w:val="00AA5E57"/>
    <w:rsid w:val="00AB70D2"/>
    <w:rsid w:val="00AC38F2"/>
    <w:rsid w:val="00AD52D2"/>
    <w:rsid w:val="00AE6867"/>
    <w:rsid w:val="00B033C9"/>
    <w:rsid w:val="00B03AE0"/>
    <w:rsid w:val="00B03EAB"/>
    <w:rsid w:val="00B0504F"/>
    <w:rsid w:val="00B140F7"/>
    <w:rsid w:val="00B34A8A"/>
    <w:rsid w:val="00B407D1"/>
    <w:rsid w:val="00B40EAA"/>
    <w:rsid w:val="00B434A0"/>
    <w:rsid w:val="00B460CB"/>
    <w:rsid w:val="00B55B60"/>
    <w:rsid w:val="00B566ED"/>
    <w:rsid w:val="00B60408"/>
    <w:rsid w:val="00B61B7E"/>
    <w:rsid w:val="00B75EF0"/>
    <w:rsid w:val="00B77028"/>
    <w:rsid w:val="00B82DF1"/>
    <w:rsid w:val="00B935A5"/>
    <w:rsid w:val="00B94AFA"/>
    <w:rsid w:val="00BA0C3D"/>
    <w:rsid w:val="00BB4C96"/>
    <w:rsid w:val="00BB607B"/>
    <w:rsid w:val="00BC5588"/>
    <w:rsid w:val="00BD6EB8"/>
    <w:rsid w:val="00BD73E2"/>
    <w:rsid w:val="00BF3F11"/>
    <w:rsid w:val="00C025C9"/>
    <w:rsid w:val="00C02D5B"/>
    <w:rsid w:val="00C05EDA"/>
    <w:rsid w:val="00C26EE2"/>
    <w:rsid w:val="00C330AF"/>
    <w:rsid w:val="00C33E58"/>
    <w:rsid w:val="00C3465C"/>
    <w:rsid w:val="00C40072"/>
    <w:rsid w:val="00C4115A"/>
    <w:rsid w:val="00C4609C"/>
    <w:rsid w:val="00C63640"/>
    <w:rsid w:val="00C66418"/>
    <w:rsid w:val="00C702F6"/>
    <w:rsid w:val="00C72238"/>
    <w:rsid w:val="00C72831"/>
    <w:rsid w:val="00C7657F"/>
    <w:rsid w:val="00C81721"/>
    <w:rsid w:val="00C8407E"/>
    <w:rsid w:val="00C84D91"/>
    <w:rsid w:val="00C851A1"/>
    <w:rsid w:val="00C8590C"/>
    <w:rsid w:val="00C8738D"/>
    <w:rsid w:val="00C87DD8"/>
    <w:rsid w:val="00C938D5"/>
    <w:rsid w:val="00CA2D5A"/>
    <w:rsid w:val="00CA6E26"/>
    <w:rsid w:val="00CB3AD0"/>
    <w:rsid w:val="00CC0825"/>
    <w:rsid w:val="00CC38D7"/>
    <w:rsid w:val="00CD084C"/>
    <w:rsid w:val="00CE1F1B"/>
    <w:rsid w:val="00CE1F39"/>
    <w:rsid w:val="00CF0A89"/>
    <w:rsid w:val="00CF4D82"/>
    <w:rsid w:val="00CF798D"/>
    <w:rsid w:val="00D0728F"/>
    <w:rsid w:val="00D20989"/>
    <w:rsid w:val="00D24C27"/>
    <w:rsid w:val="00D41361"/>
    <w:rsid w:val="00D506B4"/>
    <w:rsid w:val="00D53D4E"/>
    <w:rsid w:val="00D61FE9"/>
    <w:rsid w:val="00D657BA"/>
    <w:rsid w:val="00D761C8"/>
    <w:rsid w:val="00D84FC9"/>
    <w:rsid w:val="00D90B03"/>
    <w:rsid w:val="00D94E7A"/>
    <w:rsid w:val="00D95004"/>
    <w:rsid w:val="00D9750A"/>
    <w:rsid w:val="00D978FB"/>
    <w:rsid w:val="00DA11C2"/>
    <w:rsid w:val="00DA62FC"/>
    <w:rsid w:val="00DC1B41"/>
    <w:rsid w:val="00DC5527"/>
    <w:rsid w:val="00DC6A9E"/>
    <w:rsid w:val="00DD2D6F"/>
    <w:rsid w:val="00DE2BDF"/>
    <w:rsid w:val="00DE7948"/>
    <w:rsid w:val="00DE7B12"/>
    <w:rsid w:val="00DF55A7"/>
    <w:rsid w:val="00DF66D7"/>
    <w:rsid w:val="00E02E2C"/>
    <w:rsid w:val="00E04456"/>
    <w:rsid w:val="00E05E1F"/>
    <w:rsid w:val="00E07BEA"/>
    <w:rsid w:val="00E15376"/>
    <w:rsid w:val="00E1612A"/>
    <w:rsid w:val="00E21892"/>
    <w:rsid w:val="00E2396C"/>
    <w:rsid w:val="00E26281"/>
    <w:rsid w:val="00E36E5C"/>
    <w:rsid w:val="00E459AC"/>
    <w:rsid w:val="00E45FB2"/>
    <w:rsid w:val="00E46484"/>
    <w:rsid w:val="00E46EE3"/>
    <w:rsid w:val="00E51F43"/>
    <w:rsid w:val="00E557E5"/>
    <w:rsid w:val="00E639B8"/>
    <w:rsid w:val="00E71E13"/>
    <w:rsid w:val="00E75694"/>
    <w:rsid w:val="00E955FF"/>
    <w:rsid w:val="00EA677B"/>
    <w:rsid w:val="00EA7527"/>
    <w:rsid w:val="00EA7998"/>
    <w:rsid w:val="00EB2965"/>
    <w:rsid w:val="00EC307F"/>
    <w:rsid w:val="00ED2E1B"/>
    <w:rsid w:val="00ED7EEF"/>
    <w:rsid w:val="00EE079E"/>
    <w:rsid w:val="00EE0DFD"/>
    <w:rsid w:val="00EE615E"/>
    <w:rsid w:val="00EF11BF"/>
    <w:rsid w:val="00EF1535"/>
    <w:rsid w:val="00EF3F4B"/>
    <w:rsid w:val="00F0053C"/>
    <w:rsid w:val="00F03D4C"/>
    <w:rsid w:val="00F06AEA"/>
    <w:rsid w:val="00F12844"/>
    <w:rsid w:val="00F16345"/>
    <w:rsid w:val="00F20F0E"/>
    <w:rsid w:val="00F249AC"/>
    <w:rsid w:val="00F37A4B"/>
    <w:rsid w:val="00F47026"/>
    <w:rsid w:val="00F47983"/>
    <w:rsid w:val="00F525C8"/>
    <w:rsid w:val="00F54975"/>
    <w:rsid w:val="00F65FB3"/>
    <w:rsid w:val="00F70D13"/>
    <w:rsid w:val="00F70F11"/>
    <w:rsid w:val="00F95D68"/>
    <w:rsid w:val="00F9738C"/>
    <w:rsid w:val="00FA2E87"/>
    <w:rsid w:val="00FC1DD2"/>
    <w:rsid w:val="00FC5BDE"/>
    <w:rsid w:val="00FC78D7"/>
    <w:rsid w:val="00FD1271"/>
    <w:rsid w:val="00FD51EA"/>
    <w:rsid w:val="00FD59F6"/>
    <w:rsid w:val="00FD6D7A"/>
    <w:rsid w:val="00FE5627"/>
    <w:rsid w:val="00FE7FA6"/>
    <w:rsid w:val="00FF26CE"/>
    <w:rsid w:val="00FF5CA3"/>
    <w:rsid w:val="0A2AF7C3"/>
    <w:rsid w:val="0E3C5F89"/>
    <w:rsid w:val="1018C854"/>
    <w:rsid w:val="1B3415E2"/>
    <w:rsid w:val="4FA5A961"/>
    <w:rsid w:val="52951F26"/>
    <w:rsid w:val="6FB5F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hi-I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Titre1">
    <w:name w:val="heading 1"/>
    <w:basedOn w:val="Normal"/>
    <w:next w:val="Normal"/>
    <w:link w:val="Titre1Car"/>
    <w:uiPriority w:val="9"/>
    <w:qFormat/>
    <w:rsid w:val="00902A01"/>
    <w:pPr>
      <w:keepNext/>
      <w:keepLines/>
      <w:spacing w:before="480" w:after="0"/>
      <w:outlineLvl w:val="0"/>
    </w:pPr>
    <w:rPr>
      <w:b/>
      <w:bCs/>
      <w:color w:val="005F85"/>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780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1780F"/>
    <w:rPr>
      <w:rFonts w:ascii="Tahoma" w:hAnsi="Tahoma" w:cs="Tahoma"/>
      <w:sz w:val="16"/>
      <w:szCs w:val="16"/>
    </w:rPr>
  </w:style>
  <w:style w:type="paragraph" w:styleId="En-tte">
    <w:name w:val="header"/>
    <w:basedOn w:val="Normal"/>
    <w:link w:val="En-tteCar"/>
    <w:uiPriority w:val="99"/>
    <w:unhideWhenUsed/>
    <w:rsid w:val="0011780F"/>
    <w:pPr>
      <w:tabs>
        <w:tab w:val="center" w:pos="4680"/>
        <w:tab w:val="right" w:pos="9360"/>
      </w:tabs>
      <w:spacing w:after="0" w:line="240" w:lineRule="auto"/>
    </w:pPr>
  </w:style>
  <w:style w:type="character" w:customStyle="1" w:styleId="En-tteCar">
    <w:name w:val="En-tête Car"/>
    <w:basedOn w:val="Policepardfaut"/>
    <w:link w:val="En-tte"/>
    <w:uiPriority w:val="99"/>
    <w:rsid w:val="0011780F"/>
  </w:style>
  <w:style w:type="paragraph" w:styleId="Pieddepage">
    <w:name w:val="footer"/>
    <w:basedOn w:val="Normal"/>
    <w:link w:val="PieddepageCar"/>
    <w:uiPriority w:val="99"/>
    <w:unhideWhenUsed/>
    <w:rsid w:val="001178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780F"/>
  </w:style>
  <w:style w:type="character" w:customStyle="1" w:styleId="Titre1Car">
    <w:name w:val="Titre 1 Car"/>
    <w:link w:val="Titre1"/>
    <w:uiPriority w:val="9"/>
    <w:rsid w:val="00902A01"/>
    <w:rPr>
      <w:rFonts w:ascii="Corbel" w:eastAsia="Times New Roman" w:hAnsi="Corbel" w:cs="Times New Roman"/>
      <w:b/>
      <w:bCs/>
      <w:color w:val="005F85"/>
      <w:sz w:val="28"/>
      <w:szCs w:val="28"/>
    </w:rPr>
  </w:style>
  <w:style w:type="character" w:styleId="Lienhypertexte">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Grilledutableau">
    <w:name w:val="Table Grid"/>
    <w:basedOn w:val="Tableau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9A"/>
    <w:pPr>
      <w:ind w:left="720"/>
      <w:contextualSpacing/>
    </w:pPr>
  </w:style>
  <w:style w:type="character" w:styleId="Mentionnonrsolue">
    <w:name w:val="Unresolved Mention"/>
    <w:basedOn w:val="Policepardfau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832FE3"/>
  </w:style>
  <w:style w:type="character" w:customStyle="1" w:styleId="eop">
    <w:name w:val="eop"/>
    <w:basedOn w:val="Policepardfaut"/>
    <w:rsid w:val="00832FE3"/>
  </w:style>
  <w:style w:type="character" w:customStyle="1" w:styleId="contextualspellingandgrammarerror">
    <w:name w:val="contextualspellingandgrammarerror"/>
    <w:basedOn w:val="Policepardfaut"/>
    <w:rsid w:val="00832FE3"/>
  </w:style>
  <w:style w:type="paragraph" w:customStyle="1" w:styleId="trt0xe">
    <w:name w:val="trt0xe"/>
    <w:basedOn w:val="Normal"/>
    <w:rsid w:val="0064400D"/>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4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091321261">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resv.org/earthquake" TargetMode="External"/><Relationship Id="rId13" Type="http://schemas.openxmlformats.org/officeDocument/2006/relationships/hyperlink" Target="https://myshake.berkeley.edu/" TargetMode="External"/><Relationship Id="rId18" Type="http://schemas.openxmlformats.org/officeDocument/2006/relationships/hyperlink" Target="http://earthquake.preparednes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y.google.com/store/apps/details" TargetMode="External"/><Relationship Id="rId17" Type="http://schemas.openxmlformats.org/officeDocument/2006/relationships/hyperlink" Target="https://immigrantinfo.org/" TargetMode="External"/><Relationship Id="rId2" Type="http://schemas.openxmlformats.org/officeDocument/2006/relationships/numbering" Target="numbering.xml"/><Relationship Id="rId16" Type="http://schemas.openxmlformats.org/officeDocument/2006/relationships/hyperlink" Target="https://cadresv.org/response-relief/" TargetMode="External"/><Relationship Id="rId20" Type="http://schemas.openxmlformats.org/officeDocument/2006/relationships/hyperlink" Target="https://www.redcross.org/get-help/how-to-prepare-for-emergencies/mobile-a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myshake/id14670585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dresv.org/earthquake/" TargetMode="External"/><Relationship Id="rId23" Type="http://schemas.openxmlformats.org/officeDocument/2006/relationships/fontTable" Target="fontTable.xml"/><Relationship Id="rId10" Type="http://schemas.openxmlformats.org/officeDocument/2006/relationships/hyperlink" Target="http://www.nixle.com/" TargetMode="External"/><Relationship Id="rId19" Type="http://schemas.openxmlformats.org/officeDocument/2006/relationships/hyperlink" Target="http://earthquakeauthority.com/" TargetMode="External"/><Relationship Id="rId4" Type="http://schemas.openxmlformats.org/officeDocument/2006/relationships/settings" Target="settings.xml"/><Relationship Id="rId9" Type="http://schemas.openxmlformats.org/officeDocument/2006/relationships/hyperlink" Target="http://www.alertscc.com/" TargetMode="External"/><Relationship Id="rId14" Type="http://schemas.openxmlformats.org/officeDocument/2006/relationships/hyperlink" Target="https://www.redcross.org/get-help/how-to-prepare-for-emergencies/mobile-app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Yasmina Lommel</cp:lastModifiedBy>
  <cp:revision>4</cp:revision>
  <cp:lastPrinted>2021-08-08T20:12:00Z</cp:lastPrinted>
  <dcterms:created xsi:type="dcterms:W3CDTF">2022-12-14T16:04:00Z</dcterms:created>
  <dcterms:modified xsi:type="dcterms:W3CDTF">2022-12-14T16:11:00Z</dcterms:modified>
  <cp:category/>
</cp:coreProperties>
</file>