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6EB7" w14:textId="77777777" w:rsidR="00612C9E" w:rsidRPr="002B79D9" w:rsidRDefault="00612C9E" w:rsidP="00612C9E">
      <w:pPr>
        <w:pStyle w:val="Head1"/>
        <w:pageBreakBefore/>
        <w:pBdr>
          <w:top w:val="single" w:sz="4" w:space="6" w:color="F4D0EE"/>
          <w:left w:val="single" w:sz="4" w:space="0" w:color="F4D0EE"/>
          <w:bottom w:val="single" w:sz="4" w:space="6" w:color="F4D0EE"/>
          <w:right w:val="single" w:sz="4" w:space="0" w:color="F4D0EE"/>
        </w:pBdr>
        <w:shd w:val="clear" w:color="auto" w:fill="F4D0EE"/>
        <w:rPr>
          <w:rFonts w:cs="Arial"/>
        </w:rPr>
      </w:pPr>
      <w:bookmarkStart w:id="0" w:name="_Toc448499744"/>
      <w:r w:rsidRPr="002B79D9">
        <w:rPr>
          <w:rFonts w:cs="Arial"/>
        </w:rPr>
        <w:t>Training and Exercises</w:t>
      </w:r>
      <w:bookmarkEnd w:id="0"/>
    </w:p>
    <w:p w14:paraId="1DC36BFA" w14:textId="77777777" w:rsidR="00612C9E" w:rsidRPr="002B79D9" w:rsidRDefault="00612C9E" w:rsidP="00612C9E">
      <w:pPr>
        <w:pStyle w:val="Head2"/>
        <w:pBdr>
          <w:top w:val="single" w:sz="4" w:space="6" w:color="F4D0EE"/>
          <w:left w:val="single" w:sz="4" w:space="0" w:color="F4D0EE"/>
          <w:bottom w:val="single" w:sz="4" w:space="6" w:color="F4D0EE"/>
          <w:right w:val="single" w:sz="4" w:space="0" w:color="F4D0EE"/>
        </w:pBdr>
        <w:shd w:val="clear" w:color="auto" w:fill="F4D0EE"/>
        <w:spacing w:before="120"/>
        <w:rPr>
          <w:rFonts w:cs="Arial"/>
        </w:rPr>
      </w:pPr>
      <w:r w:rsidRPr="002B79D9">
        <w:rPr>
          <w:rFonts w:cs="Arial"/>
        </w:rPr>
        <w:t>Building personnel skills and confidence to fulfill staff disaster roles</w:t>
      </w:r>
    </w:p>
    <w:p w14:paraId="6D121548" w14:textId="77777777" w:rsidR="00612C9E" w:rsidRPr="002B79D9" w:rsidRDefault="00612C9E" w:rsidP="00612C9E">
      <w:pPr>
        <w:rPr>
          <w:rFonts w:cs="Arial"/>
        </w:rPr>
      </w:pPr>
    </w:p>
    <w:p w14:paraId="69C76596" w14:textId="2E4C6326" w:rsidR="00612C9E" w:rsidRPr="002B79D9" w:rsidRDefault="00612C9E" w:rsidP="00612C9E">
      <w:pPr>
        <w:rPr>
          <w:rFonts w:cs="Arial"/>
        </w:rPr>
      </w:pPr>
      <w:r w:rsidRPr="002B79D9">
        <w:rPr>
          <w:rFonts w:cs="Arial"/>
        </w:rPr>
        <w:t>You</w:t>
      </w:r>
      <w:r w:rsidR="00C378D4" w:rsidRPr="002B79D9">
        <w:rPr>
          <w:rFonts w:cs="Arial"/>
        </w:rPr>
        <w:t>’ve</w:t>
      </w:r>
      <w:r w:rsidRPr="002B79D9">
        <w:rPr>
          <w:rFonts w:cs="Arial"/>
        </w:rPr>
        <w:t xml:space="preserve"> identified some possible </w:t>
      </w:r>
      <w:r w:rsidR="00C378D4" w:rsidRPr="002B79D9">
        <w:rPr>
          <w:rFonts w:cs="Arial"/>
        </w:rPr>
        <w:t>training</w:t>
      </w:r>
      <w:r w:rsidRPr="002B79D9">
        <w:rPr>
          <w:rFonts w:cs="Arial"/>
        </w:rPr>
        <w:t xml:space="preserve"> for staff </w:t>
      </w:r>
      <w:r w:rsidR="00665BCA" w:rsidRPr="002B79D9">
        <w:rPr>
          <w:rFonts w:cs="Arial"/>
        </w:rPr>
        <w:t>related to</w:t>
      </w:r>
      <w:r w:rsidRPr="002B79D9">
        <w:rPr>
          <w:rFonts w:cs="Arial"/>
        </w:rPr>
        <w:t xml:space="preserve"> </w:t>
      </w:r>
      <w:r w:rsidR="002B79D9" w:rsidRPr="002B79D9">
        <w:rPr>
          <w:rFonts w:cs="Arial"/>
        </w:rPr>
        <w:t>p</w:t>
      </w:r>
      <w:r w:rsidRPr="002B79D9">
        <w:rPr>
          <w:rFonts w:cs="Arial"/>
        </w:rPr>
        <w:t xml:space="preserve">ersonal </w:t>
      </w:r>
      <w:r w:rsidR="002B79D9" w:rsidRPr="002B79D9">
        <w:rPr>
          <w:rFonts w:cs="Arial"/>
        </w:rPr>
        <w:t>p</w:t>
      </w:r>
      <w:r w:rsidRPr="002B79D9">
        <w:rPr>
          <w:rFonts w:cs="Arial"/>
        </w:rPr>
        <w:t xml:space="preserve">reparedness, and </w:t>
      </w:r>
      <w:r w:rsidR="002B79D9" w:rsidRPr="002B79D9">
        <w:rPr>
          <w:rFonts w:cs="Arial"/>
        </w:rPr>
        <w:t>e</w:t>
      </w:r>
      <w:r w:rsidRPr="002B79D9">
        <w:rPr>
          <w:rFonts w:cs="Arial"/>
        </w:rPr>
        <w:t xml:space="preserve">mergency </w:t>
      </w:r>
      <w:r w:rsidR="002B79D9" w:rsidRPr="002B79D9">
        <w:rPr>
          <w:rFonts w:cs="Arial"/>
        </w:rPr>
        <w:t>p</w:t>
      </w:r>
      <w:r w:rsidRPr="002B79D9">
        <w:rPr>
          <w:rFonts w:cs="Arial"/>
        </w:rPr>
        <w:t>rocedures</w:t>
      </w:r>
      <w:r w:rsidR="00665BCA" w:rsidRPr="002B79D9">
        <w:rPr>
          <w:rFonts w:cs="Arial"/>
        </w:rPr>
        <w:t xml:space="preserve">. </w:t>
      </w:r>
      <w:r w:rsidRPr="002B79D9">
        <w:rPr>
          <w:rFonts w:cs="Arial"/>
        </w:rPr>
        <w:t xml:space="preserve">When creating a training and </w:t>
      </w:r>
      <w:r w:rsidR="00C378D4" w:rsidRPr="002B79D9">
        <w:rPr>
          <w:rFonts w:cs="Arial"/>
        </w:rPr>
        <w:t>exercise</w:t>
      </w:r>
      <w:r w:rsidRPr="002B79D9">
        <w:rPr>
          <w:rFonts w:cs="Arial"/>
        </w:rPr>
        <w:t xml:space="preserve"> program for your facility or agency, consider the following questions.</w:t>
      </w:r>
    </w:p>
    <w:p w14:paraId="21912434" w14:textId="77777777" w:rsidR="00612C9E" w:rsidRPr="002B79D9" w:rsidRDefault="00612C9E" w:rsidP="00612C9E">
      <w:pPr>
        <w:rPr>
          <w:rFonts w:cs="Arial"/>
        </w:rPr>
      </w:pPr>
    </w:p>
    <w:p w14:paraId="5826AA44" w14:textId="77777777" w:rsidR="00612C9E" w:rsidRPr="002B79D9" w:rsidRDefault="00612C9E" w:rsidP="00612C9E">
      <w:pPr>
        <w:pStyle w:val="Bullets"/>
        <w:rPr>
          <w:rFonts w:cs="Arial"/>
        </w:rPr>
      </w:pPr>
      <w:r w:rsidRPr="002B79D9">
        <w:rPr>
          <w:rFonts w:cs="Arial"/>
        </w:rPr>
        <w:t>What different types of training and exercises are needed to enable staff and clients to perform their roles in a disaster?</w:t>
      </w:r>
    </w:p>
    <w:p w14:paraId="5E5EE890" w14:textId="4D57FCBA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______________________________________________________________________________________________________________________________________</w:t>
      </w:r>
      <w:r w:rsidR="00665BCA" w:rsidRPr="002B79D9">
        <w:rPr>
          <w:rFonts w:cs="Arial"/>
        </w:rPr>
        <w:softHyphen/>
      </w:r>
      <w:r w:rsidR="00665BCA" w:rsidRPr="002B79D9">
        <w:rPr>
          <w:rFonts w:cs="Arial"/>
        </w:rPr>
        <w:softHyphen/>
      </w:r>
      <w:r w:rsidR="00665BCA" w:rsidRPr="002B79D9">
        <w:rPr>
          <w:rFonts w:cs="Arial"/>
        </w:rPr>
        <w:softHyphen/>
      </w:r>
      <w:r w:rsidR="00665BCA" w:rsidRPr="002B79D9">
        <w:rPr>
          <w:rFonts w:cs="Arial"/>
        </w:rPr>
        <w:softHyphen/>
        <w:t>____________</w:t>
      </w:r>
    </w:p>
    <w:p w14:paraId="7A0CD1CC" w14:textId="77777777" w:rsidR="00612C9E" w:rsidRPr="002B79D9" w:rsidRDefault="00612C9E" w:rsidP="00612C9E">
      <w:pPr>
        <w:pStyle w:val="Bullets"/>
        <w:rPr>
          <w:rFonts w:cs="Arial"/>
        </w:rPr>
      </w:pPr>
      <w:r w:rsidRPr="002B79D9">
        <w:rPr>
          <w:rFonts w:cs="Arial"/>
        </w:rPr>
        <w:t>Who should take each type of training? Does leadership receive different training from other staff?</w:t>
      </w:r>
    </w:p>
    <w:p w14:paraId="58D9781E" w14:textId="6408023A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________________________________________________________________________________________________________________________________</w:t>
      </w:r>
      <w:r w:rsidR="00665BCA" w:rsidRPr="002B79D9">
        <w:rPr>
          <w:rFonts w:cs="Arial"/>
        </w:rPr>
        <w:t>____________</w:t>
      </w:r>
      <w:r w:rsidRPr="002B79D9">
        <w:rPr>
          <w:rFonts w:cs="Arial"/>
        </w:rPr>
        <w:t>______</w:t>
      </w:r>
    </w:p>
    <w:p w14:paraId="29E1FE3A" w14:textId="77777777" w:rsidR="00612C9E" w:rsidRPr="002B79D9" w:rsidRDefault="00612C9E" w:rsidP="00612C9E">
      <w:pPr>
        <w:pStyle w:val="Bullets"/>
        <w:rPr>
          <w:rFonts w:cs="Arial"/>
        </w:rPr>
      </w:pPr>
      <w:r w:rsidRPr="002B79D9">
        <w:rPr>
          <w:rFonts w:cs="Arial"/>
        </w:rPr>
        <w:t>How often does the training need to be renewed?</w:t>
      </w:r>
    </w:p>
    <w:p w14:paraId="5DE2BD0D" w14:textId="05D03CBF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___________________________________________________________________________________________________________________________</w:t>
      </w:r>
      <w:r w:rsidR="00665BCA" w:rsidRPr="002B79D9">
        <w:rPr>
          <w:rFonts w:cs="Arial"/>
        </w:rPr>
        <w:t>____________</w:t>
      </w:r>
      <w:r w:rsidRPr="002B79D9">
        <w:rPr>
          <w:rFonts w:cs="Arial"/>
        </w:rPr>
        <w:t>___________</w:t>
      </w:r>
    </w:p>
    <w:p w14:paraId="5E7B8E96" w14:textId="77777777" w:rsidR="00612C9E" w:rsidRPr="002B79D9" w:rsidRDefault="00612C9E" w:rsidP="00612C9E">
      <w:pPr>
        <w:pStyle w:val="Bullets"/>
        <w:rPr>
          <w:rFonts w:cs="Arial"/>
        </w:rPr>
      </w:pPr>
      <w:r w:rsidRPr="002B79D9">
        <w:rPr>
          <w:rFonts w:cs="Arial"/>
        </w:rPr>
        <w:t>By what method will participation in the training be tracked?</w:t>
      </w:r>
    </w:p>
    <w:p w14:paraId="4519FBCA" w14:textId="10722E8F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____________________________________________________________________________________________________________________________</w:t>
      </w:r>
      <w:r w:rsidR="00665BCA" w:rsidRPr="002B79D9">
        <w:rPr>
          <w:rFonts w:cs="Arial"/>
        </w:rPr>
        <w:t>____________</w:t>
      </w:r>
      <w:r w:rsidRPr="002B79D9">
        <w:rPr>
          <w:rFonts w:cs="Arial"/>
        </w:rPr>
        <w:t>__________</w:t>
      </w:r>
    </w:p>
    <w:p w14:paraId="10DD526C" w14:textId="2604CD52" w:rsidR="00612C9E" w:rsidRPr="002B79D9" w:rsidRDefault="00612C9E" w:rsidP="00612C9E">
      <w:pPr>
        <w:pStyle w:val="Bullets"/>
        <w:rPr>
          <w:rFonts w:cs="Arial"/>
        </w:rPr>
      </w:pPr>
      <w:r w:rsidRPr="002B79D9">
        <w:rPr>
          <w:rFonts w:cs="Arial"/>
        </w:rPr>
        <w:t xml:space="preserve">What different types of drills and exercises should be included? Example: evacuation, communication, power outage, Active Shooter, earthquake exercise as part of the annual </w:t>
      </w:r>
      <w:hyperlink r:id="rId7" w:history="1">
        <w:r w:rsidRPr="002B79D9">
          <w:rPr>
            <w:rStyle w:val="Hyperlink"/>
            <w:rFonts w:cs="Arial"/>
          </w:rPr>
          <w:t xml:space="preserve">Great </w:t>
        </w:r>
        <w:r w:rsidR="002B79D9" w:rsidRPr="002B79D9">
          <w:rPr>
            <w:rStyle w:val="Hyperlink"/>
            <w:rFonts w:cs="Arial"/>
          </w:rPr>
          <w:t xml:space="preserve">California </w:t>
        </w:r>
        <w:r w:rsidRPr="002B79D9">
          <w:rPr>
            <w:rStyle w:val="Hyperlink"/>
            <w:rFonts w:cs="Arial"/>
          </w:rPr>
          <w:t>Shakeout</w:t>
        </w:r>
      </w:hyperlink>
      <w:r w:rsidRPr="002B79D9">
        <w:rPr>
          <w:rFonts w:cs="Arial"/>
        </w:rPr>
        <w:t>.</w:t>
      </w:r>
    </w:p>
    <w:p w14:paraId="15AFAB24" w14:textId="51C42F76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____________________________________________________________________________________________________________________________</w:t>
      </w:r>
      <w:r w:rsidR="00665BCA" w:rsidRPr="002B79D9">
        <w:rPr>
          <w:rFonts w:cs="Arial"/>
        </w:rPr>
        <w:t>____________</w:t>
      </w:r>
      <w:r w:rsidRPr="002B79D9">
        <w:rPr>
          <w:rFonts w:cs="Arial"/>
        </w:rPr>
        <w:t>__________</w:t>
      </w:r>
    </w:p>
    <w:p w14:paraId="0F453682" w14:textId="77777777" w:rsidR="00612C9E" w:rsidRPr="002B79D9" w:rsidRDefault="00612C9E" w:rsidP="00612C9E">
      <w:pPr>
        <w:pStyle w:val="Bullets"/>
        <w:rPr>
          <w:rFonts w:cs="Arial"/>
        </w:rPr>
      </w:pPr>
      <w:r w:rsidRPr="002B79D9">
        <w:rPr>
          <w:rFonts w:cs="Arial"/>
        </w:rPr>
        <w:t>How often are drills and exercises performed?</w:t>
      </w:r>
    </w:p>
    <w:p w14:paraId="6D48D611" w14:textId="5E94E7E7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_____________________________________________________________________________________________________________________________</w:t>
      </w:r>
      <w:r w:rsidR="00665BCA" w:rsidRPr="002B79D9">
        <w:rPr>
          <w:rFonts w:cs="Arial"/>
        </w:rPr>
        <w:t>____________</w:t>
      </w:r>
      <w:r w:rsidRPr="002B79D9">
        <w:rPr>
          <w:rFonts w:cs="Arial"/>
        </w:rPr>
        <w:t>_________</w:t>
      </w:r>
    </w:p>
    <w:p w14:paraId="1E4936E6" w14:textId="77777777" w:rsidR="00612C9E" w:rsidRPr="002B79D9" w:rsidRDefault="00612C9E" w:rsidP="00612C9E">
      <w:pPr>
        <w:pStyle w:val="Bullets"/>
        <w:keepNext/>
        <w:rPr>
          <w:rFonts w:cs="Arial"/>
        </w:rPr>
      </w:pPr>
      <w:r w:rsidRPr="002B79D9">
        <w:rPr>
          <w:rFonts w:cs="Arial"/>
        </w:rPr>
        <w:t>Are there opportunities for client skill-building that would help them become full partners and helpers in your preparedness and response efforts?</w:t>
      </w:r>
    </w:p>
    <w:p w14:paraId="79CBDE9B" w14:textId="2EEEB96E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</w:t>
      </w:r>
      <w:r w:rsidR="00665BCA" w:rsidRPr="002B79D9">
        <w:rPr>
          <w:rFonts w:cs="Arial"/>
        </w:rPr>
        <w:t>____________</w:t>
      </w:r>
      <w:r w:rsidRPr="002B79D9">
        <w:rPr>
          <w:rFonts w:cs="Arial"/>
        </w:rPr>
        <w:t>______________________________________________________________________________________________</w:t>
      </w:r>
    </w:p>
    <w:p w14:paraId="1D27E456" w14:textId="77777777" w:rsidR="00612C9E" w:rsidRPr="002B79D9" w:rsidRDefault="00612C9E" w:rsidP="00612C9E">
      <w:pPr>
        <w:pStyle w:val="Bullets"/>
        <w:rPr>
          <w:rFonts w:cs="Arial"/>
        </w:rPr>
      </w:pPr>
      <w:r w:rsidRPr="002B79D9">
        <w:rPr>
          <w:rFonts w:cs="Arial"/>
        </w:rPr>
        <w:lastRenderedPageBreak/>
        <w:t>What other groups, such as external entities and local government, do you need to exercise with?</w:t>
      </w:r>
    </w:p>
    <w:p w14:paraId="1E6F6CD1" w14:textId="44804CBF" w:rsidR="00612C9E" w:rsidRPr="002B79D9" w:rsidRDefault="00612C9E" w:rsidP="00612C9E">
      <w:pPr>
        <w:pStyle w:val="FillinLines"/>
        <w:rPr>
          <w:rFonts w:cs="Arial"/>
        </w:rPr>
      </w:pPr>
      <w:r w:rsidRPr="002B79D9">
        <w:rPr>
          <w:rFonts w:cs="Arial"/>
        </w:rPr>
        <w:t>____________________________________________________________________________________________________________________</w:t>
      </w:r>
      <w:r w:rsidR="00665BCA" w:rsidRPr="002B79D9">
        <w:rPr>
          <w:rFonts w:cs="Arial"/>
        </w:rPr>
        <w:t>____________</w:t>
      </w:r>
      <w:r w:rsidRPr="002B79D9">
        <w:rPr>
          <w:rFonts w:cs="Arial"/>
        </w:rPr>
        <w:t>__________________</w:t>
      </w:r>
    </w:p>
    <w:p w14:paraId="33AE62E5" w14:textId="47C5723F" w:rsidR="00612C9E" w:rsidRPr="002B79D9" w:rsidRDefault="00612C9E" w:rsidP="00612C9E">
      <w:pPr>
        <w:rPr>
          <w:rFonts w:cs="Arial"/>
          <w:b/>
        </w:rPr>
      </w:pPr>
      <w:r w:rsidRPr="002B79D9">
        <w:rPr>
          <w:rFonts w:cs="Arial"/>
          <w:b/>
        </w:rPr>
        <w:t xml:space="preserve">The training and exercise plan should be reviewed each year. </w:t>
      </w:r>
    </w:p>
    <w:p w14:paraId="56643EB3" w14:textId="4CE103AA" w:rsidR="00665BCA" w:rsidRPr="002B79D9" w:rsidRDefault="00665BCA" w:rsidP="00612C9E">
      <w:pPr>
        <w:rPr>
          <w:rFonts w:cs="Arial"/>
          <w:b/>
        </w:rPr>
      </w:pPr>
    </w:p>
    <w:p w14:paraId="6F567742" w14:textId="049FD41C" w:rsidR="00665BCA" w:rsidRPr="002B79D9" w:rsidRDefault="00665BCA" w:rsidP="00612C9E">
      <w:pPr>
        <w:rPr>
          <w:rFonts w:cs="Arial"/>
          <w:b/>
        </w:rPr>
      </w:pPr>
      <w:r w:rsidRPr="002B79D9">
        <w:rPr>
          <w:rFonts w:cs="Arial"/>
          <w:b/>
        </w:rPr>
        <w:t>Sample training plan matrix</w:t>
      </w:r>
    </w:p>
    <w:p w14:paraId="0298F531" w14:textId="77777777" w:rsidR="00665BCA" w:rsidRPr="002B79D9" w:rsidRDefault="00665BCA" w:rsidP="00612C9E">
      <w:pPr>
        <w:rPr>
          <w:rFonts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30"/>
        <w:gridCol w:w="1112"/>
        <w:gridCol w:w="1426"/>
        <w:gridCol w:w="1198"/>
        <w:gridCol w:w="950"/>
        <w:gridCol w:w="1172"/>
        <w:gridCol w:w="1083"/>
        <w:gridCol w:w="679"/>
      </w:tblGrid>
      <w:tr w:rsidR="00665BCA" w:rsidRPr="002B79D9" w14:paraId="77484646" w14:textId="514B67B6" w:rsidTr="00665BCA">
        <w:tc>
          <w:tcPr>
            <w:tcW w:w="1785" w:type="dxa"/>
          </w:tcPr>
          <w:p w14:paraId="75B8C846" w14:textId="6658D985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Emergency Roles/Positions</w:t>
            </w:r>
          </w:p>
        </w:tc>
        <w:tc>
          <w:tcPr>
            <w:tcW w:w="1238" w:type="dxa"/>
          </w:tcPr>
          <w:p w14:paraId="4CE81FA3" w14:textId="2CA9B04F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Beginner trainings</w:t>
            </w:r>
          </w:p>
        </w:tc>
        <w:tc>
          <w:tcPr>
            <w:tcW w:w="1517" w:type="dxa"/>
          </w:tcPr>
          <w:p w14:paraId="001293F3" w14:textId="2ECFED1F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Intermediate</w:t>
            </w:r>
          </w:p>
        </w:tc>
        <w:tc>
          <w:tcPr>
            <w:tcW w:w="1315" w:type="dxa"/>
          </w:tcPr>
          <w:p w14:paraId="63C27BAF" w14:textId="689672D9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Advanced</w:t>
            </w:r>
          </w:p>
        </w:tc>
        <w:tc>
          <w:tcPr>
            <w:tcW w:w="952" w:type="dxa"/>
          </w:tcPr>
          <w:p w14:paraId="14E43F7D" w14:textId="1ED19A5B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Length of training</w:t>
            </w:r>
          </w:p>
        </w:tc>
        <w:tc>
          <w:tcPr>
            <w:tcW w:w="649" w:type="dxa"/>
          </w:tcPr>
          <w:p w14:paraId="3DDD0CB4" w14:textId="381629E7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How often</w:t>
            </w:r>
            <w:r w:rsidR="009E569B" w:rsidRPr="002B79D9">
              <w:rPr>
                <w:rFonts w:cs="Arial"/>
                <w:b/>
                <w:sz w:val="20"/>
                <w:szCs w:val="20"/>
              </w:rPr>
              <w:t xml:space="preserve"> repeated?</w:t>
            </w:r>
          </w:p>
        </w:tc>
        <w:tc>
          <w:tcPr>
            <w:tcW w:w="1083" w:type="dxa"/>
          </w:tcPr>
          <w:p w14:paraId="370FE170" w14:textId="768094E5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Required by</w:t>
            </w:r>
          </w:p>
        </w:tc>
        <w:tc>
          <w:tcPr>
            <w:tcW w:w="811" w:type="dxa"/>
          </w:tcPr>
          <w:p w14:paraId="54D67F7E" w14:textId="020BEE39" w:rsidR="00665BCA" w:rsidRPr="002B79D9" w:rsidRDefault="00665BCA" w:rsidP="00612C9E">
            <w:pPr>
              <w:rPr>
                <w:rFonts w:cs="Arial"/>
                <w:b/>
                <w:sz w:val="20"/>
                <w:szCs w:val="20"/>
              </w:rPr>
            </w:pPr>
            <w:r w:rsidRPr="002B79D9">
              <w:rPr>
                <w:rFonts w:cs="Arial"/>
                <w:b/>
                <w:sz w:val="20"/>
                <w:szCs w:val="20"/>
              </w:rPr>
              <w:t>Due Date</w:t>
            </w:r>
          </w:p>
        </w:tc>
      </w:tr>
      <w:tr w:rsidR="00665BCA" w:rsidRPr="002B79D9" w14:paraId="54F7CF9E" w14:textId="43E5DE76" w:rsidTr="00665BCA">
        <w:tc>
          <w:tcPr>
            <w:tcW w:w="1785" w:type="dxa"/>
          </w:tcPr>
          <w:p w14:paraId="2ABCDB4D" w14:textId="4B21CBE3" w:rsidR="00665BCA" w:rsidRPr="002B79D9" w:rsidRDefault="00665BCA" w:rsidP="00665BCA">
            <w:pPr>
              <w:pStyle w:val="ListParagraph"/>
              <w:numPr>
                <w:ilvl w:val="0"/>
                <w:numId w:val="3"/>
              </w:numPr>
              <w:ind w:left="69" w:right="772" w:hanging="1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071D4097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  <w:p w14:paraId="2A35D3CB" w14:textId="184E18E1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14:paraId="6E0ADCC6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315" w:type="dxa"/>
          </w:tcPr>
          <w:p w14:paraId="31C48374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952" w:type="dxa"/>
          </w:tcPr>
          <w:p w14:paraId="0B80B950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649" w:type="dxa"/>
          </w:tcPr>
          <w:p w14:paraId="18ABCEBB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083" w:type="dxa"/>
          </w:tcPr>
          <w:p w14:paraId="5AF3C5CA" w14:textId="643D2470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811" w:type="dxa"/>
          </w:tcPr>
          <w:p w14:paraId="64943EF7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</w:tr>
      <w:tr w:rsidR="00665BCA" w:rsidRPr="002B79D9" w14:paraId="120B7893" w14:textId="26406B5D" w:rsidTr="00665BCA">
        <w:tc>
          <w:tcPr>
            <w:tcW w:w="1785" w:type="dxa"/>
          </w:tcPr>
          <w:p w14:paraId="41E4B631" w14:textId="669AEA2E" w:rsidR="00665BCA" w:rsidRPr="002B79D9" w:rsidRDefault="00665BCA" w:rsidP="00665BCA">
            <w:pPr>
              <w:pStyle w:val="ListParagraph"/>
              <w:numPr>
                <w:ilvl w:val="0"/>
                <w:numId w:val="3"/>
              </w:numPr>
              <w:ind w:hanging="83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238FF333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  <w:p w14:paraId="7E2E4ED0" w14:textId="084393F6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14:paraId="519279AC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315" w:type="dxa"/>
          </w:tcPr>
          <w:p w14:paraId="7B529BEA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952" w:type="dxa"/>
          </w:tcPr>
          <w:p w14:paraId="33DCFC72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649" w:type="dxa"/>
          </w:tcPr>
          <w:p w14:paraId="6EF9228D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083" w:type="dxa"/>
          </w:tcPr>
          <w:p w14:paraId="2B345772" w14:textId="1226A0F2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811" w:type="dxa"/>
          </w:tcPr>
          <w:p w14:paraId="10639C44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</w:tr>
      <w:tr w:rsidR="00665BCA" w:rsidRPr="002B79D9" w14:paraId="77EC3423" w14:textId="586E8922" w:rsidTr="00665BCA">
        <w:tc>
          <w:tcPr>
            <w:tcW w:w="1785" w:type="dxa"/>
          </w:tcPr>
          <w:p w14:paraId="5D1D4FCE" w14:textId="087C8D43" w:rsidR="00665BCA" w:rsidRPr="002B79D9" w:rsidRDefault="00665BCA" w:rsidP="00665BCA">
            <w:pPr>
              <w:pStyle w:val="ListParagraph"/>
              <w:numPr>
                <w:ilvl w:val="0"/>
                <w:numId w:val="3"/>
              </w:numPr>
              <w:ind w:hanging="83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78F2F83E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  <w:p w14:paraId="488B78B6" w14:textId="6471B328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14:paraId="29A2C705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315" w:type="dxa"/>
          </w:tcPr>
          <w:p w14:paraId="64B9C9AE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952" w:type="dxa"/>
          </w:tcPr>
          <w:p w14:paraId="4704550C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649" w:type="dxa"/>
          </w:tcPr>
          <w:p w14:paraId="7444602C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083" w:type="dxa"/>
          </w:tcPr>
          <w:p w14:paraId="467B0143" w14:textId="66AF75BA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811" w:type="dxa"/>
          </w:tcPr>
          <w:p w14:paraId="238FD28B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</w:tr>
      <w:tr w:rsidR="00665BCA" w:rsidRPr="002B79D9" w14:paraId="1032FEA6" w14:textId="5F8CD544" w:rsidTr="00665BCA">
        <w:tc>
          <w:tcPr>
            <w:tcW w:w="1785" w:type="dxa"/>
          </w:tcPr>
          <w:p w14:paraId="3B9929E3" w14:textId="4F789CB5" w:rsidR="00665BCA" w:rsidRPr="002B79D9" w:rsidRDefault="00665BCA" w:rsidP="00665BCA">
            <w:pPr>
              <w:pStyle w:val="ListParagraph"/>
              <w:numPr>
                <w:ilvl w:val="0"/>
                <w:numId w:val="3"/>
              </w:numPr>
              <w:ind w:hanging="83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21A16551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  <w:p w14:paraId="7DE8B703" w14:textId="1C2A6640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14:paraId="63C1EE37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315" w:type="dxa"/>
          </w:tcPr>
          <w:p w14:paraId="21DCA533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952" w:type="dxa"/>
          </w:tcPr>
          <w:p w14:paraId="7B97482E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649" w:type="dxa"/>
          </w:tcPr>
          <w:p w14:paraId="3A7D675C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1083" w:type="dxa"/>
          </w:tcPr>
          <w:p w14:paraId="28BA5A9D" w14:textId="7E2A5EA2" w:rsidR="00665BCA" w:rsidRPr="002B79D9" w:rsidRDefault="00665BCA" w:rsidP="00612C9E">
            <w:pPr>
              <w:rPr>
                <w:rFonts w:cs="Arial"/>
                <w:b/>
              </w:rPr>
            </w:pPr>
          </w:p>
        </w:tc>
        <w:tc>
          <w:tcPr>
            <w:tcW w:w="811" w:type="dxa"/>
          </w:tcPr>
          <w:p w14:paraId="38DE8970" w14:textId="77777777" w:rsidR="00665BCA" w:rsidRPr="002B79D9" w:rsidRDefault="00665BCA" w:rsidP="00612C9E">
            <w:pPr>
              <w:rPr>
                <w:rFonts w:cs="Arial"/>
                <w:b/>
              </w:rPr>
            </w:pPr>
          </w:p>
        </w:tc>
      </w:tr>
    </w:tbl>
    <w:p w14:paraId="73722DA3" w14:textId="7CBCC189" w:rsidR="00665BCA" w:rsidRPr="002B79D9" w:rsidRDefault="00665BCA" w:rsidP="00612C9E">
      <w:pPr>
        <w:rPr>
          <w:rFonts w:cs="Arial"/>
          <w:b/>
        </w:rPr>
      </w:pPr>
    </w:p>
    <w:p w14:paraId="70599F20" w14:textId="170DC5C7" w:rsidR="00665BCA" w:rsidRPr="002B79D9" w:rsidRDefault="00665BCA" w:rsidP="00612C9E">
      <w:pPr>
        <w:rPr>
          <w:rFonts w:cs="Arial"/>
          <w:b/>
        </w:rPr>
      </w:pPr>
      <w:r w:rsidRPr="002B79D9">
        <w:rPr>
          <w:rFonts w:cs="Arial"/>
          <w:b/>
        </w:rPr>
        <w:t>Some training will be appropriate for all (Employee Guide to Emergencies, Active Shooter, etc.) Some training will be specific to individual roles/assignments. You decide what is needed.</w:t>
      </w:r>
    </w:p>
    <w:p w14:paraId="625F344D" w14:textId="77777777" w:rsidR="00665BCA" w:rsidRPr="002B79D9" w:rsidRDefault="00665BCA" w:rsidP="00612C9E">
      <w:pPr>
        <w:rPr>
          <w:rFonts w:cs="Arial"/>
          <w:b/>
        </w:rPr>
      </w:pPr>
    </w:p>
    <w:p w14:paraId="67EAD52E" w14:textId="066929E1" w:rsidR="00DA48D6" w:rsidRPr="002B79D9" w:rsidRDefault="00000000">
      <w:pPr>
        <w:rPr>
          <w:rFonts w:cs="Arial"/>
        </w:rPr>
      </w:pPr>
      <w:hyperlink r:id="rId8" w:history="1">
        <w:r w:rsidR="00665BCA" w:rsidRPr="002B79D9">
          <w:rPr>
            <w:rStyle w:val="Hyperlink"/>
            <w:rFonts w:cs="Arial"/>
          </w:rPr>
          <w:t>Link to FEMA Independent Study Courses</w:t>
        </w:r>
      </w:hyperlink>
    </w:p>
    <w:p w14:paraId="0B785444" w14:textId="224558AC" w:rsidR="00665BCA" w:rsidRPr="002B79D9" w:rsidRDefault="00665BCA">
      <w:pPr>
        <w:rPr>
          <w:rFonts w:cs="Arial"/>
        </w:rPr>
      </w:pPr>
    </w:p>
    <w:p w14:paraId="59677927" w14:textId="3325D173" w:rsidR="00665BCA" w:rsidRPr="002B79D9" w:rsidRDefault="00665BCA">
      <w:pPr>
        <w:rPr>
          <w:rFonts w:cs="Arial"/>
          <w:i/>
          <w:iCs/>
        </w:rPr>
      </w:pPr>
      <w:r w:rsidRPr="002B79D9">
        <w:rPr>
          <w:rFonts w:cs="Arial"/>
          <w:b/>
          <w:bCs/>
          <w:i/>
          <w:iCs/>
        </w:rPr>
        <w:t xml:space="preserve">When you have a draft of proposed trainings, submit it to the Supervisor or CEO to get buy-in. </w:t>
      </w:r>
      <w:r w:rsidRPr="002B79D9">
        <w:rPr>
          <w:rFonts w:cs="Arial"/>
        </w:rPr>
        <w:t>They can help you encourage compliance.</w:t>
      </w:r>
    </w:p>
    <w:sectPr w:rsidR="00665BCA" w:rsidRPr="002B79D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0517" w14:textId="77777777" w:rsidR="000053DE" w:rsidRDefault="000053DE" w:rsidP="002B79D9">
      <w:r>
        <w:separator/>
      </w:r>
    </w:p>
  </w:endnote>
  <w:endnote w:type="continuationSeparator" w:id="0">
    <w:p w14:paraId="6C26B05F" w14:textId="77777777" w:rsidR="000053DE" w:rsidRDefault="000053DE" w:rsidP="002B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4271356"/>
      <w:docPartObj>
        <w:docPartGallery w:val="Page Numbers (Bottom of Page)"/>
        <w:docPartUnique/>
      </w:docPartObj>
    </w:sdtPr>
    <w:sdtContent>
      <w:p w14:paraId="580FF120" w14:textId="52FE5B58" w:rsidR="002B79D9" w:rsidRDefault="002B79D9" w:rsidP="00E700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B949F1" w14:textId="77777777" w:rsidR="002B79D9" w:rsidRDefault="002B79D9" w:rsidP="002B7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6525421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A421209" w14:textId="071DF7C9" w:rsidR="002B79D9" w:rsidRPr="002B79D9" w:rsidRDefault="002B79D9" w:rsidP="00E700B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2B79D9">
          <w:rPr>
            <w:rStyle w:val="PageNumber"/>
            <w:sz w:val="18"/>
            <w:szCs w:val="18"/>
          </w:rPr>
          <w:fldChar w:fldCharType="begin"/>
        </w:r>
        <w:r w:rsidRPr="002B79D9">
          <w:rPr>
            <w:rStyle w:val="PageNumber"/>
            <w:sz w:val="18"/>
            <w:szCs w:val="18"/>
          </w:rPr>
          <w:instrText xml:space="preserve"> PAGE </w:instrText>
        </w:r>
        <w:r w:rsidRPr="002B79D9">
          <w:rPr>
            <w:rStyle w:val="PageNumber"/>
            <w:sz w:val="18"/>
            <w:szCs w:val="18"/>
          </w:rPr>
          <w:fldChar w:fldCharType="separate"/>
        </w:r>
        <w:r w:rsidRPr="002B79D9">
          <w:rPr>
            <w:rStyle w:val="PageNumber"/>
            <w:noProof/>
            <w:sz w:val="18"/>
            <w:szCs w:val="18"/>
          </w:rPr>
          <w:t>1</w:t>
        </w:r>
        <w:r w:rsidRPr="002B79D9">
          <w:rPr>
            <w:rStyle w:val="PageNumber"/>
            <w:sz w:val="18"/>
            <w:szCs w:val="18"/>
          </w:rPr>
          <w:fldChar w:fldCharType="end"/>
        </w:r>
      </w:p>
    </w:sdtContent>
  </w:sdt>
  <w:p w14:paraId="55EB7799" w14:textId="2239ACD7" w:rsidR="002B79D9" w:rsidRPr="002B79D9" w:rsidRDefault="002B79D9" w:rsidP="002B79D9">
    <w:pPr>
      <w:pStyle w:val="Footer"/>
      <w:ind w:right="360"/>
      <w:rPr>
        <w:sz w:val="18"/>
        <w:szCs w:val="18"/>
      </w:rPr>
    </w:pPr>
    <w:r w:rsidRPr="002B79D9">
      <w:rPr>
        <w:sz w:val="18"/>
        <w:szCs w:val="18"/>
      </w:rPr>
      <w:t>CADRE 02/16/23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F731" w14:textId="77777777" w:rsidR="000053DE" w:rsidRDefault="000053DE" w:rsidP="002B79D9">
      <w:r>
        <w:separator/>
      </w:r>
    </w:p>
  </w:footnote>
  <w:footnote w:type="continuationSeparator" w:id="0">
    <w:p w14:paraId="48999A86" w14:textId="77777777" w:rsidR="000053DE" w:rsidRDefault="000053DE" w:rsidP="002B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5996"/>
    <w:multiLevelType w:val="hybridMultilevel"/>
    <w:tmpl w:val="31D65E78"/>
    <w:lvl w:ilvl="0" w:tplc="A4A00F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04E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414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828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CA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EB5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C9F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2CE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077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DDB62AC"/>
    <w:multiLevelType w:val="hybridMultilevel"/>
    <w:tmpl w:val="A56230CC"/>
    <w:lvl w:ilvl="0" w:tplc="73CAA9A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B3A1E"/>
    <w:multiLevelType w:val="hybridMultilevel"/>
    <w:tmpl w:val="88CA3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7029">
    <w:abstractNumId w:val="0"/>
  </w:num>
  <w:num w:numId="2" w16cid:durableId="411509628">
    <w:abstractNumId w:val="1"/>
  </w:num>
  <w:num w:numId="3" w16cid:durableId="1365057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9E"/>
    <w:rsid w:val="000053DE"/>
    <w:rsid w:val="002B79D9"/>
    <w:rsid w:val="00612C9E"/>
    <w:rsid w:val="00665BCA"/>
    <w:rsid w:val="00795F80"/>
    <w:rsid w:val="00971F03"/>
    <w:rsid w:val="009E569B"/>
    <w:rsid w:val="00C378D4"/>
    <w:rsid w:val="00D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682AE"/>
  <w15:chartTrackingRefBased/>
  <w15:docId w15:val="{48753A6D-C8A2-AC42-8C95-863B9AF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9E"/>
    <w:rPr>
      <w:rFonts w:ascii="Arial" w:eastAsia="MS Mincho" w:hAnsi="Arial" w:cs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2C9E"/>
    <w:rPr>
      <w:color w:val="0000FF"/>
      <w:u w:val="single"/>
    </w:rPr>
  </w:style>
  <w:style w:type="paragraph" w:customStyle="1" w:styleId="Head1">
    <w:name w:val="Head1"/>
    <w:basedOn w:val="Normal"/>
    <w:next w:val="Head2"/>
    <w:qFormat/>
    <w:rsid w:val="00612C9E"/>
    <w:pPr>
      <w:keepNext/>
      <w:shd w:val="clear" w:color="auto" w:fill="DEEAF6"/>
      <w:tabs>
        <w:tab w:val="center" w:pos="4680"/>
        <w:tab w:val="left" w:pos="6982"/>
      </w:tabs>
      <w:jc w:val="center"/>
    </w:pPr>
    <w:rPr>
      <w:b/>
      <w:sz w:val="32"/>
      <w:szCs w:val="32"/>
    </w:rPr>
  </w:style>
  <w:style w:type="paragraph" w:customStyle="1" w:styleId="Head2">
    <w:name w:val="Head2"/>
    <w:basedOn w:val="Normal"/>
    <w:next w:val="Normal"/>
    <w:qFormat/>
    <w:rsid w:val="00612C9E"/>
    <w:pPr>
      <w:keepNext/>
      <w:shd w:val="clear" w:color="auto" w:fill="DEE4EA"/>
      <w:tabs>
        <w:tab w:val="left" w:pos="4506"/>
      </w:tabs>
      <w:jc w:val="center"/>
    </w:pPr>
    <w:rPr>
      <w:b/>
    </w:rPr>
  </w:style>
  <w:style w:type="paragraph" w:customStyle="1" w:styleId="Bullets">
    <w:name w:val="Bullets"/>
    <w:basedOn w:val="Normal"/>
    <w:qFormat/>
    <w:rsid w:val="00612C9E"/>
    <w:pPr>
      <w:numPr>
        <w:numId w:val="2"/>
      </w:numPr>
      <w:spacing w:before="60" w:after="120"/>
    </w:pPr>
  </w:style>
  <w:style w:type="paragraph" w:customStyle="1" w:styleId="FillinLines">
    <w:name w:val="FillinLines"/>
    <w:basedOn w:val="Bullets"/>
    <w:qFormat/>
    <w:rsid w:val="00612C9E"/>
    <w:pPr>
      <w:numPr>
        <w:numId w:val="0"/>
      </w:numPr>
      <w:spacing w:line="360" w:lineRule="auto"/>
      <w:ind w:left="360"/>
    </w:pPr>
  </w:style>
  <w:style w:type="character" w:styleId="FollowedHyperlink">
    <w:name w:val="FollowedHyperlink"/>
    <w:basedOn w:val="DefaultParagraphFont"/>
    <w:uiPriority w:val="99"/>
    <w:semiHidden/>
    <w:unhideWhenUsed/>
    <w:rsid w:val="00C378D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6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5B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D9"/>
    <w:rPr>
      <w:rFonts w:ascii="Arial" w:eastAsia="MS Mincho" w:hAnsi="Arial" w:cs="Times New Roman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D9"/>
    <w:rPr>
      <w:rFonts w:ascii="Arial" w:eastAsia="MS Mincho" w:hAnsi="Arial" w:cs="Times New Roman"/>
      <w:sz w:val="2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B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73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fema.gov/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akeout.org/californ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2607</Characters>
  <Application>Microsoft Office Word</Application>
  <DocSecurity>0</DocSecurity>
  <Lines>186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4</cp:revision>
  <cp:lastPrinted>2023-02-16T05:17:00Z</cp:lastPrinted>
  <dcterms:created xsi:type="dcterms:W3CDTF">2023-02-15T07:08:00Z</dcterms:created>
  <dcterms:modified xsi:type="dcterms:W3CDTF">2023-02-17T00:03:00Z</dcterms:modified>
</cp:coreProperties>
</file>