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7A78A7" w:rsidRDefault="00641811" w:rsidP="00681E98">
      <w:pPr>
        <w:bidi/>
        <w:spacing w:line="240" w:lineRule="auto"/>
        <w:ind w:left="720" w:right="288"/>
        <w:rPr>
          <w:rFonts w:asciiTheme="majorBidi" w:hAnsiTheme="majorBidi" w:cstheme="majorBidi"/>
          <w:bCs/>
          <w:sz w:val="4"/>
          <w:szCs w:val="4"/>
        </w:rPr>
      </w:pPr>
    </w:p>
    <w:p w14:paraId="1A20BD1F" w14:textId="798B3E85" w:rsidR="00B43F49" w:rsidRPr="007A78A7" w:rsidRDefault="00B43F49" w:rsidP="009A0A7D">
      <w:pPr>
        <w:shd w:val="clear" w:color="auto" w:fill="FFFFFF"/>
        <w:tabs>
          <w:tab w:val="left" w:pos="1134"/>
        </w:tabs>
        <w:bidi/>
        <w:spacing w:line="240" w:lineRule="auto"/>
        <w:ind w:left="720" w:right="288"/>
        <w:textAlignment w:val="baseline"/>
        <w:rPr>
          <w:rFonts w:asciiTheme="majorBidi" w:eastAsia="Times New Roman" w:hAnsiTheme="majorBidi" w:cstheme="majorBidi"/>
          <w:b/>
          <w:color w:val="0070C0"/>
          <w:sz w:val="28"/>
          <w:szCs w:val="28"/>
        </w:rPr>
      </w:pPr>
      <w:r w:rsidRPr="007A78A7">
        <w:rPr>
          <w:rFonts w:asciiTheme="majorBidi" w:eastAsia="Times New Roman" w:hAnsiTheme="majorBidi" w:cstheme="majorBidi"/>
          <w:b/>
          <w:bCs/>
          <w:color w:val="0070C0"/>
          <w:sz w:val="32"/>
          <w:szCs w:val="32"/>
          <w:rtl/>
          <w:lang w:eastAsia="ur" w:bidi="ur-PK"/>
        </w:rPr>
        <w:t>1#</w:t>
      </w:r>
      <w:r w:rsidR="00B83ABD" w:rsidRPr="007A78A7">
        <w:rPr>
          <w:rFonts w:asciiTheme="majorBidi" w:eastAsia="Times New Roman" w:hAnsiTheme="majorBidi" w:cstheme="majorBidi"/>
          <w:b/>
          <w:bCs/>
          <w:color w:val="0070C0"/>
          <w:sz w:val="28"/>
          <w:szCs w:val="28"/>
          <w:rtl/>
          <w:lang w:eastAsia="ur" w:bidi="ur-PK"/>
        </w:rPr>
        <w:tab/>
        <w:t>تارکین وطن کے لیے مدد حاصل کرنا محفوظ ہے</w:t>
      </w:r>
    </w:p>
    <w:p w14:paraId="75040076" w14:textId="5B6A6BD3" w:rsidR="00B43F49" w:rsidRPr="007A78A7" w:rsidRDefault="00B43F49" w:rsidP="00B43F49">
      <w:pPr>
        <w:pStyle w:val="NormalWeb"/>
        <w:shd w:val="clear" w:color="auto" w:fill="FFFFFF"/>
        <w:bidi/>
        <w:spacing w:before="0" w:beforeAutospacing="0" w:after="200" w:afterAutospacing="0"/>
        <w:ind w:left="720" w:right="288"/>
        <w:rPr>
          <w:rFonts w:asciiTheme="majorBidi" w:hAnsiTheme="majorBidi" w:cstheme="majorBidi"/>
          <w:b/>
          <w:sz w:val="26"/>
          <w:szCs w:val="26"/>
        </w:rPr>
      </w:pPr>
      <w:r w:rsidRPr="007A78A7">
        <w:rPr>
          <w:rFonts w:asciiTheme="majorBidi" w:eastAsia="Arial" w:hAnsiTheme="majorBidi" w:cstheme="majorBidi"/>
          <w:color w:val="000000"/>
          <w:sz w:val="26"/>
          <w:szCs w:val="26"/>
          <w:rtl/>
          <w:lang w:eastAsia="ur" w:bidi="ur-PK"/>
        </w:rPr>
        <w:t xml:space="preserve">صدر بائیڈن نے قومی طور پر </w:t>
      </w:r>
      <w:hyperlink r:id="rId7" w:history="1">
        <w:r w:rsidRPr="007A78A7">
          <w:rPr>
            <w:rStyle w:val="Hyperlink"/>
            <w:rFonts w:asciiTheme="majorBidi" w:eastAsia="Arial" w:hAnsiTheme="majorBidi" w:cstheme="majorBidi"/>
            <w:b/>
            <w:bCs/>
            <w:sz w:val="26"/>
            <w:szCs w:val="26"/>
            <w:rtl/>
            <w:lang w:eastAsia="ur" w:bidi="ur-PK"/>
          </w:rPr>
          <w:t>محفوظ کردہ علاقوں</w:t>
        </w:r>
      </w:hyperlink>
      <w:r w:rsidRPr="007A78A7">
        <w:rPr>
          <w:rFonts w:asciiTheme="majorBidi" w:eastAsia="Arial" w:hAnsiTheme="majorBidi" w:cstheme="majorBidi"/>
          <w:color w:val="000000"/>
          <w:sz w:val="26"/>
          <w:szCs w:val="26"/>
          <w:rtl/>
          <w:lang w:eastAsia="ur" w:bidi="ur-PK"/>
        </w:rPr>
        <w:t xml:space="preserve"> کی پالیسی میں اضافہ کیا ہے جس کے مطابق تارکین وطن کے قوانین نافذ کرنے والے ایجنٹوں کو ان جگہوں پر لوگوں کو گرفتار کرنے یا ڈرانے دھمکانے سے منع کیا گیا ہے جہاں آفات کی امداد دی جا رہی ہو یا اس کے آس پاس</w:t>
      </w:r>
      <w:r w:rsidR="005616A3" w:rsidRPr="007A78A7">
        <w:rPr>
          <w:rFonts w:asciiTheme="majorBidi" w:eastAsia="Arial" w:hAnsiTheme="majorBidi" w:cstheme="majorBidi"/>
          <w:b/>
          <w:bCs/>
          <w:color w:val="000000" w:themeColor="text1"/>
          <w:sz w:val="26"/>
          <w:szCs w:val="26"/>
          <w:rtl/>
          <w:lang w:eastAsia="ur" w:bidi="ur-PK"/>
        </w:rPr>
        <w:t xml:space="preserve">: ہنگامی ردعمل کی پناہ گاہیں، سروس کے مراکز، انخلاء کے راستوں کے ساتھ جگہیں (جیسے سڑک کے کنارے چوکیاں) یا جہاں خاندانی اتحاد کا عمل جاری ہے </w:t>
      </w:r>
    </w:p>
    <w:p w14:paraId="3592A388" w14:textId="29A1277C" w:rsidR="00B43F49" w:rsidRPr="007A78A7" w:rsidRDefault="008B022C" w:rsidP="00B43F49">
      <w:pPr>
        <w:pStyle w:val="NormalWeb"/>
        <w:shd w:val="clear" w:color="auto" w:fill="FFFFFF"/>
        <w:bidi/>
        <w:spacing w:before="0" w:beforeAutospacing="0" w:after="200" w:afterAutospacing="0"/>
        <w:ind w:left="720" w:right="288"/>
        <w:rPr>
          <w:rFonts w:asciiTheme="majorBidi" w:hAnsiTheme="majorBidi" w:cstheme="majorBidi"/>
          <w:sz w:val="26"/>
          <w:szCs w:val="26"/>
        </w:rPr>
      </w:pPr>
      <w:r w:rsidRPr="007A78A7">
        <w:rPr>
          <w:rFonts w:asciiTheme="majorBidi" w:eastAsia="Arial" w:hAnsiTheme="majorBidi" w:cstheme="majorBidi"/>
          <w:color w:val="080808"/>
          <w:sz w:val="32"/>
          <w:szCs w:val="32"/>
          <w:shd w:val="clear" w:color="auto" w:fill="FFFFFF"/>
          <w:rtl/>
          <w:lang w:eastAsia="ur" w:bidi="ur-PK"/>
        </w:rPr>
        <w:t>*</w:t>
      </w:r>
      <w:r w:rsidR="00B43F49" w:rsidRPr="007A78A7">
        <w:rPr>
          <w:rFonts w:asciiTheme="majorBidi" w:eastAsia="Arial" w:hAnsiTheme="majorBidi" w:cstheme="majorBidi"/>
          <w:sz w:val="26"/>
          <w:szCs w:val="26"/>
          <w:rtl/>
          <w:lang w:eastAsia="ur" w:bidi="ur-PK"/>
        </w:rPr>
        <w:t>مزید محفوظ علاقوں کے لیے</w:t>
      </w:r>
      <w:r w:rsidR="00B43F49" w:rsidRPr="007A78A7">
        <w:rPr>
          <w:rFonts w:asciiTheme="majorBidi" w:eastAsia="Arial" w:hAnsiTheme="majorBidi" w:cstheme="majorBidi"/>
          <w:b/>
          <w:bCs/>
          <w:sz w:val="26"/>
          <w:szCs w:val="26"/>
          <w:rtl/>
          <w:lang w:eastAsia="ur" w:bidi="ur-PK"/>
        </w:rPr>
        <w:t xml:space="preserve"> صفحہ 2 دیکھیے</w:t>
      </w:r>
    </w:p>
    <w:p w14:paraId="18F4A302" w14:textId="77777777" w:rsidR="00B43F49" w:rsidRPr="007A78A7" w:rsidRDefault="00B43F49" w:rsidP="00A37579">
      <w:pPr>
        <w:bidi/>
        <w:spacing w:line="240" w:lineRule="auto"/>
        <w:ind w:left="720" w:right="288"/>
        <w:rPr>
          <w:rFonts w:asciiTheme="majorBidi" w:hAnsiTheme="majorBidi" w:cstheme="majorBidi"/>
          <w:b/>
          <w:color w:val="0070C0"/>
          <w:sz w:val="16"/>
          <w:szCs w:val="16"/>
        </w:rPr>
      </w:pPr>
    </w:p>
    <w:p w14:paraId="5DD68C72" w14:textId="67C6A9E1" w:rsidR="00153626" w:rsidRPr="007A78A7" w:rsidRDefault="00153626" w:rsidP="009A0A7D">
      <w:pPr>
        <w:shd w:val="clear" w:color="auto" w:fill="FFFFFF"/>
        <w:tabs>
          <w:tab w:val="left" w:pos="1134"/>
        </w:tabs>
        <w:bidi/>
        <w:spacing w:line="240" w:lineRule="auto"/>
        <w:ind w:left="720" w:right="288"/>
        <w:textAlignment w:val="baseline"/>
        <w:rPr>
          <w:rFonts w:asciiTheme="majorBidi" w:hAnsiTheme="majorBidi" w:cstheme="majorBidi"/>
          <w:b/>
          <w:color w:val="0070C0"/>
          <w:sz w:val="28"/>
          <w:szCs w:val="28"/>
        </w:rPr>
      </w:pPr>
      <w:r w:rsidRPr="007A78A7">
        <w:rPr>
          <w:rFonts w:asciiTheme="majorBidi" w:eastAsia="Arial" w:hAnsiTheme="majorBidi" w:cstheme="majorBidi"/>
          <w:b/>
          <w:bCs/>
          <w:color w:val="0070C0"/>
          <w:sz w:val="32"/>
          <w:szCs w:val="32"/>
          <w:rtl/>
          <w:lang w:eastAsia="ur" w:bidi="ur-PK"/>
        </w:rPr>
        <w:t>2#</w:t>
      </w:r>
      <w:r w:rsidRPr="007A78A7">
        <w:rPr>
          <w:rFonts w:asciiTheme="majorBidi" w:eastAsia="Arial" w:hAnsiTheme="majorBidi" w:cstheme="majorBidi"/>
          <w:b/>
          <w:bCs/>
          <w:color w:val="0070C0"/>
          <w:sz w:val="32"/>
          <w:szCs w:val="32"/>
          <w:rtl/>
          <w:lang w:eastAsia="ur" w:bidi="ur-PK"/>
        </w:rPr>
        <w:tab/>
      </w:r>
      <w:r w:rsidR="00D95E06" w:rsidRPr="007A78A7">
        <w:rPr>
          <w:rFonts w:asciiTheme="majorBidi" w:eastAsia="Times New Roman" w:hAnsiTheme="majorBidi" w:cstheme="majorBidi"/>
          <w:b/>
          <w:bCs/>
          <w:color w:val="0070C0"/>
          <w:sz w:val="28"/>
          <w:szCs w:val="28"/>
          <w:rtl/>
          <w:lang w:eastAsia="ur" w:bidi="ur-PK"/>
        </w:rPr>
        <w:t>ہر کوئی آفات کی امداد کے لیے اہل ہے۔</w:t>
      </w:r>
    </w:p>
    <w:p w14:paraId="0AD6D2C0" w14:textId="0D54C179" w:rsidR="00153626" w:rsidRPr="007A78A7" w:rsidRDefault="00153626" w:rsidP="00A37579">
      <w:pPr>
        <w:shd w:val="clear" w:color="auto" w:fill="FFFFFF"/>
        <w:bidi/>
        <w:spacing w:line="240" w:lineRule="auto"/>
        <w:ind w:left="720" w:right="288"/>
        <w:textAlignment w:val="baseline"/>
        <w:rPr>
          <w:rStyle w:val="Hyperlink"/>
          <w:rFonts w:asciiTheme="majorBidi" w:hAnsiTheme="majorBidi" w:cstheme="majorBidi"/>
          <w:sz w:val="26"/>
          <w:szCs w:val="26"/>
        </w:rPr>
      </w:pPr>
      <w:r w:rsidRPr="007A78A7">
        <w:rPr>
          <w:rFonts w:asciiTheme="majorBidi" w:eastAsia="Arial" w:hAnsiTheme="majorBidi" w:cstheme="majorBidi"/>
          <w:sz w:val="26"/>
          <w:szCs w:val="26"/>
          <w:rtl/>
          <w:lang w:eastAsia="ur" w:bidi="ur-PK"/>
        </w:rPr>
        <w:t xml:space="preserve">مدد کے لیے اہلیت آفات سے متعلقہ ضروریات پر مبنی ہے نہ کہ امیگریشن کی حیثیت یا آمدنی پر ۔ ہر کوئی فوری، غیر نقد ہنگامی امداد کے لیے اہل ہے۔ کچھ طویل مدتی سرکاری پروگراموں کے میں اہلیت کے لیے کم از کم ایک شہری یا تارکین وطن میں سے گھر کے ایک اہل فرد کی ضرورت ہو سکتی ہے۔ لیکن تمام تارکین وطن کو ردعمل دینے والی غیر منافع بخش یا عقیدے پر مبنی تنظیموں سے مدد طلب کرتے ہوئے محفوظ محسوس کرنا چاہیے۔ </w:t>
      </w:r>
    </w:p>
    <w:p w14:paraId="6A897CF9" w14:textId="26F034D2" w:rsidR="00153626" w:rsidRPr="007A78A7" w:rsidRDefault="00153626" w:rsidP="00725AE8">
      <w:pPr>
        <w:bidi/>
        <w:spacing w:line="240" w:lineRule="auto"/>
        <w:ind w:left="720" w:right="288"/>
        <w:rPr>
          <w:rStyle w:val="Hyperlink"/>
          <w:rFonts w:asciiTheme="majorBidi" w:hAnsiTheme="majorBidi" w:cstheme="majorBidi"/>
          <w:sz w:val="20"/>
          <w:szCs w:val="20"/>
        </w:rPr>
      </w:pPr>
      <w:r w:rsidRPr="007A78A7">
        <w:rPr>
          <w:rFonts w:asciiTheme="majorBidi" w:eastAsia="Arial" w:hAnsiTheme="majorBidi" w:cstheme="majorBidi"/>
          <w:color w:val="222222"/>
          <w:sz w:val="26"/>
          <w:szCs w:val="26"/>
          <w:shd w:val="clear" w:color="auto" w:fill="FFFFFF"/>
          <w:rtl/>
          <w:lang w:eastAsia="ur" w:bidi="ur-PK"/>
        </w:rPr>
        <w:t xml:space="preserve">کیلیفورنیا کا ریاستی قانون </w:t>
      </w:r>
      <w:r w:rsidRPr="007A78A7">
        <w:rPr>
          <w:rFonts w:asciiTheme="majorBidi" w:eastAsia="Arial" w:hAnsiTheme="majorBidi" w:cstheme="majorBidi"/>
          <w:sz w:val="26"/>
          <w:szCs w:val="26"/>
          <w:rtl/>
          <w:lang w:eastAsia="ur" w:bidi="ur-PK"/>
        </w:rPr>
        <w:t>(</w:t>
      </w:r>
      <w:hyperlink r:id="rId8" w:history="1">
        <w:r w:rsidRPr="007A78A7">
          <w:rPr>
            <w:rStyle w:val="Hyperlink"/>
            <w:rFonts w:asciiTheme="majorBidi" w:eastAsia="Arial" w:hAnsiTheme="majorBidi" w:cstheme="majorBidi"/>
            <w:sz w:val="26"/>
            <w:szCs w:val="26"/>
            <w:lang w:val="en-GB" w:eastAsia="ur" w:bidi="en-GB"/>
          </w:rPr>
          <w:t>SB</w:t>
        </w:r>
        <w:r w:rsidRPr="007A78A7">
          <w:rPr>
            <w:rStyle w:val="Hyperlink"/>
            <w:rFonts w:asciiTheme="majorBidi" w:eastAsia="Arial" w:hAnsiTheme="majorBidi" w:cstheme="majorBidi"/>
            <w:sz w:val="26"/>
            <w:szCs w:val="26"/>
            <w:rtl/>
            <w:lang w:eastAsia="ur" w:bidi="ur-PK"/>
          </w:rPr>
          <w:t xml:space="preserve"> 2327</w:t>
        </w:r>
      </w:hyperlink>
      <w:r w:rsidRPr="007A78A7">
        <w:rPr>
          <w:rFonts w:asciiTheme="majorBidi" w:eastAsia="Arial" w:hAnsiTheme="majorBidi" w:cstheme="majorBidi"/>
          <w:sz w:val="26"/>
          <w:szCs w:val="26"/>
          <w:rtl/>
          <w:lang w:eastAsia="ur" w:bidi="ur-PK"/>
        </w:rPr>
        <w:t>)</w:t>
      </w:r>
      <w:r w:rsidR="00BC2BF0">
        <w:rPr>
          <w:rFonts w:asciiTheme="majorBidi" w:eastAsia="Arial" w:hAnsiTheme="majorBidi" w:cstheme="majorBidi"/>
          <w:sz w:val="26"/>
          <w:szCs w:val="26"/>
          <w:rtl/>
          <w:lang w:eastAsia="ur" w:bidi="ur-PK"/>
        </w:rPr>
        <w:t xml:space="preserve"> </w:t>
      </w:r>
      <w:r w:rsidRPr="007A78A7">
        <w:rPr>
          <w:rFonts w:asciiTheme="majorBidi" w:eastAsia="Arial" w:hAnsiTheme="majorBidi" w:cstheme="majorBidi"/>
          <w:color w:val="222222"/>
          <w:sz w:val="26"/>
          <w:szCs w:val="26"/>
          <w:shd w:val="clear" w:color="auto" w:fill="FFFFFF"/>
          <w:rtl/>
          <w:lang w:eastAsia="ur" w:bidi="ur-PK"/>
        </w:rPr>
        <w:t>آفات کے امدادی کارکنوں کو کسی فرد کی امیگریشن کی صورتحال کے بارے میں غیر ضروری دستاویزات یا سوالات پوچھنے سے روکتا ہے۔ ک</w:t>
      </w:r>
      <w:r w:rsidRPr="007A78A7">
        <w:rPr>
          <w:rFonts w:asciiTheme="majorBidi" w:eastAsia="Arial" w:hAnsiTheme="majorBidi" w:cstheme="majorBidi"/>
          <w:sz w:val="26"/>
          <w:szCs w:val="26"/>
          <w:rtl/>
          <w:lang w:eastAsia="ur" w:bidi="ur-PK"/>
        </w:rPr>
        <w:t>سی بھی فرد کو دستاویزات کی کمی کی وجہ سے ہنگامی امداد سے انکار نہیں کیا جانا چاہیے جو ہو سکتا ہے کہ ایک آفت میں گم یا تباہ ہو چکے ہوں۔</w:t>
      </w:r>
    </w:p>
    <w:p w14:paraId="66DB25A8" w14:textId="77777777" w:rsidR="00B43F49" w:rsidRPr="007A78A7" w:rsidRDefault="00B43F49" w:rsidP="0029319B">
      <w:pPr>
        <w:pStyle w:val="NormalWeb"/>
        <w:shd w:val="clear" w:color="auto" w:fill="FFFFFF"/>
        <w:bidi/>
        <w:spacing w:before="0" w:beforeAutospacing="0" w:after="200" w:afterAutospacing="0"/>
        <w:ind w:left="720" w:right="288"/>
        <w:rPr>
          <w:rFonts w:asciiTheme="majorBidi" w:hAnsiTheme="majorBidi" w:cstheme="majorBidi"/>
          <w:color w:val="000000"/>
          <w:sz w:val="16"/>
          <w:szCs w:val="16"/>
        </w:rPr>
      </w:pPr>
      <w:bookmarkStart w:id="0" w:name="_Hlk121842484"/>
    </w:p>
    <w:bookmarkEnd w:id="0"/>
    <w:p w14:paraId="18982493" w14:textId="21BAD8C9" w:rsidR="002F5CAB" w:rsidRPr="007A78A7" w:rsidRDefault="002F5CAB" w:rsidP="009A0A7D">
      <w:pPr>
        <w:shd w:val="clear" w:color="auto" w:fill="FFFFFF"/>
        <w:tabs>
          <w:tab w:val="left" w:pos="1134"/>
        </w:tabs>
        <w:bidi/>
        <w:spacing w:line="240" w:lineRule="auto"/>
        <w:ind w:left="720" w:right="288"/>
        <w:textAlignment w:val="baseline"/>
        <w:rPr>
          <w:rFonts w:asciiTheme="majorBidi" w:eastAsia="Times New Roman" w:hAnsiTheme="majorBidi" w:cstheme="majorBidi"/>
          <w:b/>
          <w:color w:val="0070C0"/>
          <w:sz w:val="28"/>
          <w:szCs w:val="28"/>
        </w:rPr>
      </w:pPr>
      <w:r w:rsidRPr="007A78A7">
        <w:rPr>
          <w:rFonts w:asciiTheme="majorBidi" w:eastAsia="Times New Roman" w:hAnsiTheme="majorBidi" w:cstheme="majorBidi"/>
          <w:b/>
          <w:bCs/>
          <w:color w:val="0070C0"/>
          <w:sz w:val="28"/>
          <w:szCs w:val="28"/>
          <w:rtl/>
          <w:lang w:eastAsia="ur" w:bidi="ur-PK"/>
        </w:rPr>
        <w:t>#3</w:t>
      </w:r>
      <w:r w:rsidRPr="007A78A7">
        <w:rPr>
          <w:rFonts w:asciiTheme="majorBidi" w:eastAsia="Times New Roman" w:hAnsiTheme="majorBidi" w:cstheme="majorBidi"/>
          <w:b/>
          <w:bCs/>
          <w:color w:val="0070C0"/>
          <w:sz w:val="28"/>
          <w:szCs w:val="28"/>
          <w:rtl/>
          <w:lang w:eastAsia="ur" w:bidi="ur-PK"/>
        </w:rPr>
        <w:tab/>
        <w:t>آفت کی امداد قبول کرنے سے آپ کی امیگریشن کی حیثیت متاثر نہیں ہوگی</w:t>
      </w:r>
    </w:p>
    <w:p w14:paraId="1FBFE7E8" w14:textId="352F1A45" w:rsidR="002F5CAB" w:rsidRPr="007A78A7" w:rsidRDefault="002F5CAB" w:rsidP="002F5CAB">
      <w:pPr>
        <w:bidi/>
        <w:spacing w:line="240" w:lineRule="auto"/>
        <w:ind w:left="720" w:right="288"/>
        <w:rPr>
          <w:rFonts w:asciiTheme="majorBidi" w:hAnsiTheme="majorBidi" w:cstheme="majorBidi"/>
          <w:b/>
          <w:sz w:val="26"/>
          <w:szCs w:val="26"/>
        </w:rPr>
      </w:pPr>
      <w:r w:rsidRPr="007A78A7">
        <w:rPr>
          <w:rFonts w:asciiTheme="majorBidi" w:eastAsia="Arial" w:hAnsiTheme="majorBidi" w:cstheme="majorBidi"/>
          <w:sz w:val="26"/>
          <w:szCs w:val="26"/>
          <w:rtl/>
          <w:lang w:eastAsia="ur" w:bidi="ur-PK"/>
        </w:rPr>
        <w:t xml:space="preserve">تارکین وطن کو تشویش لاحق ہو سکتی ہے کہ آفت کی امداد قبول کرنے سے ان کی امیگریشن کی حیثیت متاثر ہو سکتی ہے۔ یہ درست نہیں۔ دی </w:t>
      </w:r>
      <w:hyperlink r:id="rId9" w:history="1">
        <w:r w:rsidR="007A7853" w:rsidRPr="007A78A7">
          <w:rPr>
            <w:rStyle w:val="Hyperlink"/>
            <w:rFonts w:asciiTheme="majorBidi" w:eastAsia="Arial" w:hAnsiTheme="majorBidi" w:cstheme="majorBidi"/>
            <w:b/>
            <w:bCs/>
            <w:color w:val="4472C4" w:themeColor="accent1"/>
            <w:sz w:val="26"/>
            <w:szCs w:val="26"/>
            <w:rtl/>
            <w:lang w:eastAsia="ur" w:bidi="ur-PK"/>
          </w:rPr>
          <w:t>پبلک چارج رول</w:t>
        </w:r>
      </w:hyperlink>
      <w:r w:rsidR="007A7853" w:rsidRPr="007A78A7">
        <w:rPr>
          <w:rFonts w:asciiTheme="majorBidi" w:eastAsia="Arial" w:hAnsiTheme="majorBidi" w:cstheme="majorBidi"/>
          <w:sz w:val="26"/>
          <w:szCs w:val="26"/>
          <w:rtl/>
          <w:lang w:eastAsia="ur" w:bidi="ur-PK"/>
        </w:rPr>
        <w:t xml:space="preserve"> (</w:t>
      </w:r>
      <w:r w:rsidR="007A7853" w:rsidRPr="007A78A7">
        <w:rPr>
          <w:rFonts w:asciiTheme="majorBidi" w:eastAsia="Arial" w:hAnsiTheme="majorBidi" w:cstheme="majorBidi"/>
          <w:rtl/>
          <w:lang w:eastAsia="ur" w:bidi="ur-PK"/>
        </w:rPr>
        <w:t>دسمبر، 22</w:t>
      </w:r>
      <w:r w:rsidR="007A7853" w:rsidRPr="007A78A7">
        <w:rPr>
          <w:rFonts w:asciiTheme="majorBidi" w:eastAsia="Arial" w:hAnsiTheme="majorBidi" w:cstheme="majorBidi"/>
          <w:sz w:val="26"/>
          <w:szCs w:val="26"/>
          <w:rtl/>
          <w:lang w:eastAsia="ur" w:bidi="ur-PK"/>
        </w:rPr>
        <w:t xml:space="preserve">) اس بات کی تصدیق کرتا ہے کہ جب کوئی شخص گرین کارڈ کے لیے درخواست دیتا ہے تو عوامی چارج ٹیسٹ میں آفت کی امداد پر غور نہیں کیا جائے گا۔ یہ پبلک چارج فہرست (دیکھیں صفحہ 2**) استعمال کرنے کے لیے محفوظ اس پبلک میں غیر آفات سے متعلقہ فوائد اور خدمات جیسے خوراک، طبی دیکھ بھال، انشورنس، بچوں کے پروگرام، مذہبی سرگرمیاں، تعلیم، اور دیگر پر غور نہیں کیا جاتا۔ </w:t>
      </w:r>
      <w:r w:rsidRPr="007A78A7">
        <w:rPr>
          <w:rFonts w:asciiTheme="majorBidi" w:eastAsia="Arial" w:hAnsiTheme="majorBidi" w:cstheme="majorBidi"/>
          <w:b/>
          <w:bCs/>
          <w:sz w:val="26"/>
          <w:szCs w:val="26"/>
          <w:rtl/>
          <w:lang w:eastAsia="ur" w:bidi="ur-PK"/>
        </w:rPr>
        <w:t>آفت کی امداد مفت ہے اور اسے واپس کرنے کی ضرورت نہیں ہوتی۔</w:t>
      </w:r>
    </w:p>
    <w:p w14:paraId="7E747285" w14:textId="77777777" w:rsidR="00725AE8" w:rsidRPr="007A78A7" w:rsidRDefault="00725AE8" w:rsidP="00725AE8">
      <w:pPr>
        <w:bidi/>
        <w:spacing w:line="240" w:lineRule="auto"/>
        <w:ind w:left="720" w:right="288"/>
        <w:rPr>
          <w:rFonts w:asciiTheme="majorBidi" w:hAnsiTheme="majorBidi" w:cstheme="majorBidi"/>
          <w:bCs/>
          <w:color w:val="C00000"/>
          <w:sz w:val="16"/>
          <w:szCs w:val="16"/>
        </w:rPr>
      </w:pPr>
    </w:p>
    <w:p w14:paraId="259F8F4C" w14:textId="058B8B4C" w:rsidR="00153626" w:rsidRPr="007A78A7" w:rsidRDefault="00153626" w:rsidP="009A0A7D">
      <w:pPr>
        <w:shd w:val="clear" w:color="auto" w:fill="FFFFFF"/>
        <w:tabs>
          <w:tab w:val="left" w:pos="1134"/>
        </w:tabs>
        <w:bidi/>
        <w:spacing w:line="240" w:lineRule="auto"/>
        <w:ind w:left="720" w:right="288"/>
        <w:textAlignment w:val="baseline"/>
        <w:rPr>
          <w:rFonts w:asciiTheme="majorBidi" w:eastAsia="Times New Roman" w:hAnsiTheme="majorBidi" w:cstheme="majorBidi"/>
          <w:b/>
          <w:color w:val="0070C0"/>
          <w:sz w:val="28"/>
          <w:szCs w:val="28"/>
        </w:rPr>
      </w:pPr>
      <w:r w:rsidRPr="007A78A7">
        <w:rPr>
          <w:rFonts w:asciiTheme="majorBidi" w:eastAsia="Arial" w:hAnsiTheme="majorBidi" w:cstheme="majorBidi"/>
          <w:b/>
          <w:bCs/>
          <w:color w:val="0070C0"/>
          <w:sz w:val="32"/>
          <w:szCs w:val="32"/>
          <w:rtl/>
          <w:lang w:eastAsia="ur" w:bidi="ur-PK"/>
        </w:rPr>
        <w:t>4#</w:t>
      </w:r>
      <w:r w:rsidRPr="007A78A7">
        <w:rPr>
          <w:rFonts w:asciiTheme="majorBidi" w:eastAsia="Arial" w:hAnsiTheme="majorBidi" w:cstheme="majorBidi"/>
          <w:b/>
          <w:bCs/>
          <w:color w:val="0070C0"/>
          <w:sz w:val="32"/>
          <w:szCs w:val="32"/>
          <w:rtl/>
          <w:lang w:eastAsia="ur" w:bidi="ur-PK"/>
        </w:rPr>
        <w:tab/>
      </w:r>
      <w:r w:rsidRPr="007A78A7">
        <w:rPr>
          <w:rFonts w:asciiTheme="majorBidi" w:eastAsia="Times New Roman" w:hAnsiTheme="majorBidi" w:cstheme="majorBidi"/>
          <w:b/>
          <w:bCs/>
          <w:color w:val="0070C0"/>
          <w:sz w:val="28"/>
          <w:szCs w:val="28"/>
          <w:rtl/>
          <w:lang w:eastAsia="ur" w:bidi="ur-PK"/>
        </w:rPr>
        <w:t>ہر کسی کے حقوق ہیں - خدشات کی رپورٹ کریں</w:t>
      </w:r>
    </w:p>
    <w:p w14:paraId="26967E18" w14:textId="5CB6CEA7" w:rsidR="0065567D" w:rsidRPr="007A78A7" w:rsidRDefault="0065567D" w:rsidP="0065567D">
      <w:pPr>
        <w:bidi/>
        <w:ind w:left="720"/>
        <w:rPr>
          <w:rFonts w:asciiTheme="majorBidi" w:hAnsiTheme="majorBidi" w:cstheme="majorBidi"/>
          <w:sz w:val="24"/>
          <w:szCs w:val="24"/>
        </w:rPr>
      </w:pPr>
      <w:r w:rsidRPr="007A78A7">
        <w:rPr>
          <w:rFonts w:asciiTheme="majorBidi" w:eastAsia="Arial" w:hAnsiTheme="majorBidi" w:cstheme="majorBidi"/>
          <w:sz w:val="24"/>
          <w:szCs w:val="24"/>
          <w:rtl/>
          <w:lang w:eastAsia="ur" w:bidi="ur-PK"/>
        </w:rPr>
        <w:t xml:space="preserve">ہر ایک کو اس کی سمجھ میں آنے والی زبان میں ہنگامی معلومات اور مدد کا حق حاصل ہے۔ وکلاء اور خدمات فراہم کرنے والے اپنے آفت سے پہلے خود کو اور اپنی کمیونٹیز کو تارکین وطن کے حقوق کے بارے میں تعلیم دے سکتے ہیں۔ وہ رسائی کی راہ میں حائل رکاوٹوں کی شناخت اور ان کو کم کرنے میں مدد کر سکتے ہیں۔ اس کے بعد، وہ یقینی بنا سکتے ہیں کہ لوگوں کے پاس مدد کی درخواست کے لیے صحیح معلومات اور ضروری معاونت موجود ہیں۔ </w:t>
      </w:r>
    </w:p>
    <w:p w14:paraId="3BEA9C40" w14:textId="77777777" w:rsidR="008B022C" w:rsidRPr="007A78A7" w:rsidRDefault="008B022C" w:rsidP="00272DB5">
      <w:pPr>
        <w:bidi/>
        <w:spacing w:after="120" w:line="240" w:lineRule="auto"/>
        <w:ind w:left="720" w:right="288"/>
        <w:rPr>
          <w:rFonts w:asciiTheme="majorBidi" w:hAnsiTheme="majorBidi" w:cstheme="majorBidi"/>
          <w:b/>
          <w:color w:val="C00000"/>
          <w:sz w:val="26"/>
          <w:szCs w:val="26"/>
        </w:rPr>
      </w:pPr>
    </w:p>
    <w:p w14:paraId="101E7633" w14:textId="77777777" w:rsidR="00006869" w:rsidRPr="007A78A7" w:rsidRDefault="00006869" w:rsidP="007A78A7">
      <w:pPr>
        <w:keepNext/>
        <w:keepLines/>
        <w:bidi/>
        <w:spacing w:after="120" w:line="240" w:lineRule="auto"/>
        <w:ind w:left="720" w:right="289"/>
        <w:rPr>
          <w:rFonts w:asciiTheme="majorBidi" w:hAnsiTheme="majorBidi" w:cstheme="majorBidi"/>
          <w:b/>
          <w:color w:val="000000" w:themeColor="text1"/>
          <w:sz w:val="28"/>
          <w:szCs w:val="28"/>
        </w:rPr>
      </w:pPr>
      <w:r w:rsidRPr="007A78A7">
        <w:rPr>
          <w:rFonts w:asciiTheme="majorBidi" w:eastAsia="Arial" w:hAnsiTheme="majorBidi" w:cstheme="majorBidi"/>
          <w:b/>
          <w:bCs/>
          <w:color w:val="000000" w:themeColor="text1"/>
          <w:sz w:val="28"/>
          <w:szCs w:val="28"/>
          <w:rtl/>
          <w:lang w:eastAsia="ur" w:bidi="ur-PK"/>
        </w:rPr>
        <w:lastRenderedPageBreak/>
        <w:t>وسائل کے لنکس</w:t>
      </w:r>
    </w:p>
    <w:p w14:paraId="7BA94104" w14:textId="51093A0A" w:rsidR="00006869" w:rsidRPr="007A78A7" w:rsidRDefault="00000000" w:rsidP="007A78A7">
      <w:pPr>
        <w:pStyle w:val="ListParagraph"/>
        <w:keepNext/>
        <w:keepLines/>
        <w:numPr>
          <w:ilvl w:val="0"/>
          <w:numId w:val="3"/>
        </w:numPr>
        <w:bidi/>
        <w:spacing w:after="120" w:line="240" w:lineRule="auto"/>
        <w:ind w:right="289"/>
        <w:contextualSpacing w:val="0"/>
        <w:rPr>
          <w:rFonts w:asciiTheme="majorBidi" w:hAnsiTheme="majorBidi" w:cstheme="majorBidi"/>
          <w:bCs/>
          <w:color w:val="000000" w:themeColor="text1"/>
          <w:sz w:val="26"/>
          <w:szCs w:val="26"/>
        </w:rPr>
      </w:pPr>
      <w:hyperlink r:id="rId10" w:history="1">
        <w:r w:rsidR="00006869" w:rsidRPr="007A78A7">
          <w:rPr>
            <w:rStyle w:val="Hyperlink"/>
            <w:rFonts w:asciiTheme="majorBidi" w:eastAsia="Arial" w:hAnsiTheme="majorBidi" w:cstheme="majorBidi"/>
            <w:color w:val="4472C4" w:themeColor="accent1"/>
            <w:sz w:val="26"/>
            <w:szCs w:val="26"/>
            <w:rtl/>
            <w:lang w:eastAsia="ur" w:bidi="ur-PK"/>
          </w:rPr>
          <w:t>سان فرانسسکو کے بے ایریا میں</w:t>
        </w:r>
      </w:hyperlink>
      <w:r w:rsidR="00006869" w:rsidRPr="007A78A7">
        <w:rPr>
          <w:rFonts w:asciiTheme="majorBidi" w:eastAsia="Arial" w:hAnsiTheme="majorBidi" w:cstheme="majorBidi"/>
          <w:color w:val="000000" w:themeColor="text1"/>
          <w:sz w:val="26"/>
          <w:szCs w:val="26"/>
          <w:rtl/>
          <w:lang w:eastAsia="ur" w:bidi="ur-PK"/>
        </w:rPr>
        <w:t xml:space="preserve"> </w:t>
      </w:r>
      <w:r w:rsidR="00006869" w:rsidRPr="007A78A7">
        <w:rPr>
          <w:rStyle w:val="Hyperlink"/>
          <w:rFonts w:asciiTheme="majorBidi" w:eastAsia="Arial" w:hAnsiTheme="majorBidi" w:cstheme="majorBidi"/>
          <w:color w:val="000000" w:themeColor="text1"/>
          <w:sz w:val="26"/>
          <w:szCs w:val="26"/>
          <w:u w:val="none"/>
          <w:rtl/>
          <w:lang w:eastAsia="ur" w:bidi="ur-PK"/>
        </w:rPr>
        <w:t>مفت اور کم لاگت قانونی مشورے کی خدمات کی فہرست</w:t>
      </w:r>
      <w:r w:rsidR="00006869" w:rsidRPr="007A78A7">
        <w:rPr>
          <w:rFonts w:asciiTheme="majorBidi" w:eastAsia="Arial" w:hAnsiTheme="majorBidi" w:cstheme="majorBidi"/>
          <w:color w:val="000000" w:themeColor="text1"/>
          <w:sz w:val="26"/>
          <w:szCs w:val="26"/>
          <w:rtl/>
          <w:lang w:eastAsia="ur" w:bidi="ur-PK"/>
        </w:rPr>
        <w:t xml:space="preserve"> </w:t>
      </w:r>
    </w:p>
    <w:p w14:paraId="6A0BB80C" w14:textId="48B83A51" w:rsidR="00EB3969" w:rsidRPr="007A78A7" w:rsidRDefault="0007699A" w:rsidP="007A78A7">
      <w:pPr>
        <w:pStyle w:val="ListParagraph"/>
        <w:keepNext/>
        <w:keepLines/>
        <w:numPr>
          <w:ilvl w:val="0"/>
          <w:numId w:val="3"/>
        </w:numPr>
        <w:bidi/>
        <w:spacing w:after="120" w:line="240" w:lineRule="auto"/>
        <w:ind w:right="289"/>
        <w:contextualSpacing w:val="0"/>
        <w:rPr>
          <w:rFonts w:asciiTheme="majorBidi" w:hAnsiTheme="majorBidi" w:cstheme="majorBidi"/>
          <w:bCs/>
          <w:color w:val="000000" w:themeColor="text1"/>
          <w:sz w:val="26"/>
          <w:szCs w:val="26"/>
        </w:rPr>
      </w:pPr>
      <w:r w:rsidRPr="007A78A7">
        <w:rPr>
          <w:rFonts w:asciiTheme="majorBidi" w:eastAsia="Arial" w:hAnsiTheme="majorBidi" w:cstheme="majorBidi"/>
          <w:color w:val="000000" w:themeColor="text1"/>
          <w:sz w:val="26"/>
          <w:szCs w:val="26"/>
          <w:rtl/>
          <w:lang w:eastAsia="ur" w:bidi="ur-PK"/>
        </w:rPr>
        <w:t xml:space="preserve">محفوظ علاقوں کے ارد گرد </w:t>
      </w:r>
      <w:r w:rsidRPr="007A78A7">
        <w:rPr>
          <w:rFonts w:asciiTheme="majorBidi" w:eastAsia="Arial" w:hAnsiTheme="majorBidi" w:cstheme="majorBidi"/>
          <w:color w:val="000000" w:themeColor="text1"/>
          <w:sz w:val="26"/>
          <w:szCs w:val="26"/>
          <w:lang w:val="en-GB" w:eastAsia="ur" w:bidi="en-GB"/>
        </w:rPr>
        <w:t>ICE</w:t>
      </w:r>
      <w:r w:rsidRPr="007A78A7">
        <w:rPr>
          <w:rFonts w:asciiTheme="majorBidi" w:eastAsia="Arial" w:hAnsiTheme="majorBidi" w:cstheme="majorBidi"/>
          <w:color w:val="000000" w:themeColor="text1"/>
          <w:sz w:val="26"/>
          <w:szCs w:val="26"/>
          <w:rtl/>
          <w:lang w:eastAsia="ur" w:bidi="ur-PK"/>
        </w:rPr>
        <w:t xml:space="preserve"> سرگرمیوں کی اطلاع دینے کے لیے </w:t>
      </w:r>
      <w:hyperlink r:id="rId11" w:history="1">
        <w:r w:rsidRPr="007A78A7">
          <w:rPr>
            <w:rStyle w:val="Hyperlink"/>
            <w:rFonts w:asciiTheme="majorBidi" w:eastAsia="Arial" w:hAnsiTheme="majorBidi" w:cstheme="majorBidi"/>
            <w:sz w:val="26"/>
            <w:szCs w:val="26"/>
            <w:rtl/>
            <w:lang w:eastAsia="ur" w:bidi="ur-PK"/>
          </w:rPr>
          <w:t>کیلیفورنیا ریپڈ رسپانس نیٹ ورکس کی ڈائریکٹری</w:t>
        </w:r>
      </w:hyperlink>
      <w:r w:rsidRPr="007A78A7">
        <w:rPr>
          <w:rFonts w:asciiTheme="majorBidi" w:eastAsia="Arial" w:hAnsiTheme="majorBidi" w:cstheme="majorBidi"/>
          <w:color w:val="000000" w:themeColor="text1"/>
          <w:sz w:val="26"/>
          <w:szCs w:val="26"/>
          <w:rtl/>
          <w:lang w:eastAsia="ur" w:bidi="ur-PK"/>
        </w:rPr>
        <w:t xml:space="preserve"> - </w:t>
      </w:r>
      <w:r w:rsidRPr="007A78A7">
        <w:rPr>
          <w:rFonts w:asciiTheme="majorBidi" w:eastAsia="Arial" w:hAnsiTheme="majorBidi" w:cstheme="majorBidi"/>
          <w:color w:val="000000" w:themeColor="text1"/>
          <w:sz w:val="26"/>
          <w:szCs w:val="26"/>
          <w:lang w:val="en-GB" w:eastAsia="ur" w:bidi="en-GB"/>
        </w:rPr>
        <w:t>CA</w:t>
      </w:r>
      <w:r w:rsidRPr="007A78A7">
        <w:rPr>
          <w:rFonts w:asciiTheme="majorBidi" w:eastAsia="Arial" w:hAnsiTheme="majorBidi" w:cstheme="majorBidi"/>
          <w:color w:val="000000" w:themeColor="text1"/>
          <w:sz w:val="26"/>
          <w:szCs w:val="26"/>
          <w:rtl/>
          <w:lang w:eastAsia="ur" w:bidi="ur-PK"/>
        </w:rPr>
        <w:t xml:space="preserve"> تارکین وطن کے انصاف کے لیے تعاون</w:t>
      </w:r>
    </w:p>
    <w:p w14:paraId="2AB37BB5" w14:textId="08FFC316" w:rsidR="00EB3969" w:rsidRPr="007A78A7" w:rsidRDefault="00000000" w:rsidP="00EB3969">
      <w:pPr>
        <w:pStyle w:val="ListParagraph"/>
        <w:numPr>
          <w:ilvl w:val="0"/>
          <w:numId w:val="3"/>
        </w:numPr>
        <w:bidi/>
        <w:spacing w:after="120" w:line="240" w:lineRule="auto"/>
        <w:ind w:right="288"/>
        <w:contextualSpacing w:val="0"/>
        <w:rPr>
          <w:rFonts w:asciiTheme="majorBidi" w:hAnsiTheme="majorBidi" w:cstheme="majorBidi"/>
          <w:bCs/>
          <w:color w:val="000000" w:themeColor="text1"/>
          <w:sz w:val="26"/>
          <w:szCs w:val="26"/>
        </w:rPr>
      </w:pPr>
      <w:hyperlink r:id="rId12" w:history="1">
        <w:r w:rsidR="00EB3969" w:rsidRPr="007A78A7">
          <w:rPr>
            <w:rStyle w:val="Hyperlink"/>
            <w:rFonts w:asciiTheme="majorBidi" w:eastAsia="Arial" w:hAnsiTheme="majorBidi" w:cstheme="majorBidi"/>
            <w:sz w:val="26"/>
            <w:szCs w:val="26"/>
            <w:rtl/>
            <w:lang w:eastAsia="ur" w:bidi="ur-PK"/>
          </w:rPr>
          <w:t>زلزلے سے متعلق کثیرالزبانی حفاظتی معلومات</w:t>
        </w:r>
      </w:hyperlink>
      <w:r w:rsidR="00EB3969" w:rsidRPr="007A78A7">
        <w:rPr>
          <w:rFonts w:asciiTheme="majorBidi" w:eastAsia="Arial" w:hAnsiTheme="majorBidi" w:cstheme="majorBidi"/>
          <w:color w:val="000000" w:themeColor="text1"/>
          <w:sz w:val="26"/>
          <w:szCs w:val="26"/>
          <w:rtl/>
          <w:lang w:eastAsia="ur" w:bidi="ur-PK"/>
        </w:rPr>
        <w:t xml:space="preserve"> - </w:t>
      </w:r>
      <w:r w:rsidR="00EB3969" w:rsidRPr="007A78A7">
        <w:rPr>
          <w:rFonts w:asciiTheme="majorBidi" w:eastAsia="Arial" w:hAnsiTheme="majorBidi" w:cstheme="majorBidi"/>
          <w:color w:val="000000" w:themeColor="text1"/>
          <w:sz w:val="26"/>
          <w:szCs w:val="26"/>
          <w:lang w:val="en-GB" w:eastAsia="ur" w:bidi="en-GB"/>
        </w:rPr>
        <w:t>CADRE</w:t>
      </w:r>
      <w:r w:rsidR="00EB3969" w:rsidRPr="007A78A7">
        <w:rPr>
          <w:rFonts w:asciiTheme="majorBidi" w:eastAsia="Arial" w:hAnsiTheme="majorBidi" w:cstheme="majorBidi"/>
          <w:color w:val="000000" w:themeColor="text1"/>
          <w:sz w:val="26"/>
          <w:szCs w:val="26"/>
          <w:rtl/>
          <w:lang w:eastAsia="ur" w:bidi="ur-PK"/>
        </w:rPr>
        <w:t xml:space="preserve"> ویب سائٹ </w:t>
      </w:r>
    </w:p>
    <w:p w14:paraId="4C75B96F" w14:textId="32B77270" w:rsidR="00B43F49" w:rsidRPr="007A78A7" w:rsidRDefault="00000000" w:rsidP="00EB3969">
      <w:pPr>
        <w:pStyle w:val="ListParagraph"/>
        <w:numPr>
          <w:ilvl w:val="0"/>
          <w:numId w:val="3"/>
        </w:numPr>
        <w:bidi/>
        <w:spacing w:after="120" w:line="240" w:lineRule="auto"/>
        <w:ind w:right="288"/>
        <w:contextualSpacing w:val="0"/>
        <w:rPr>
          <w:rFonts w:asciiTheme="majorBidi" w:hAnsiTheme="majorBidi" w:cstheme="majorBidi"/>
          <w:bCs/>
          <w:color w:val="000000" w:themeColor="text1"/>
          <w:sz w:val="26"/>
          <w:szCs w:val="26"/>
        </w:rPr>
      </w:pPr>
      <w:hyperlink r:id="rId13" w:history="1">
        <w:r w:rsidR="00006869" w:rsidRPr="007A78A7">
          <w:rPr>
            <w:rStyle w:val="Hyperlink"/>
            <w:rFonts w:asciiTheme="majorBidi" w:eastAsia="Arial" w:hAnsiTheme="majorBidi" w:cstheme="majorBidi"/>
            <w:sz w:val="26"/>
            <w:szCs w:val="26"/>
            <w:rtl/>
            <w:lang w:eastAsia="ur" w:bidi="ur-PK"/>
          </w:rPr>
          <w:t>مقامی، ریاستی اور قومی وسائل اور معلومات کے لنکس</w:t>
        </w:r>
      </w:hyperlink>
      <w:r w:rsidR="00006869" w:rsidRPr="007A78A7">
        <w:rPr>
          <w:rFonts w:asciiTheme="majorBidi" w:eastAsia="Arial" w:hAnsiTheme="majorBidi" w:cstheme="majorBidi"/>
          <w:sz w:val="26"/>
          <w:szCs w:val="26"/>
          <w:rtl/>
          <w:lang w:eastAsia="ur" w:bidi="ur-PK"/>
        </w:rPr>
        <w:t xml:space="preserve"> - </w:t>
      </w:r>
      <w:r w:rsidR="00006869" w:rsidRPr="007A78A7">
        <w:rPr>
          <w:rFonts w:asciiTheme="majorBidi" w:eastAsia="Arial" w:hAnsiTheme="majorBidi" w:cstheme="majorBidi"/>
          <w:sz w:val="26"/>
          <w:szCs w:val="26"/>
          <w:lang w:val="en-GB" w:eastAsia="ur" w:bidi="en-GB"/>
        </w:rPr>
        <w:t>Immigrantinfo.org</w:t>
      </w:r>
    </w:p>
    <w:p w14:paraId="30D278FE" w14:textId="1173D023" w:rsidR="008F231D" w:rsidRPr="007A78A7" w:rsidRDefault="00B83ABD" w:rsidP="00EB3969">
      <w:pPr>
        <w:pStyle w:val="ListParagraph"/>
        <w:numPr>
          <w:ilvl w:val="0"/>
          <w:numId w:val="3"/>
        </w:numPr>
        <w:bidi/>
        <w:spacing w:after="120" w:line="240" w:lineRule="auto"/>
        <w:ind w:right="288"/>
        <w:contextualSpacing w:val="0"/>
        <w:rPr>
          <w:rStyle w:val="Hyperlink"/>
          <w:rFonts w:asciiTheme="majorBidi" w:hAnsiTheme="majorBidi" w:cstheme="majorBidi"/>
          <w:bCs/>
          <w:color w:val="000000" w:themeColor="text1"/>
          <w:sz w:val="26"/>
          <w:szCs w:val="26"/>
          <w:u w:val="none"/>
        </w:rPr>
      </w:pPr>
      <w:r w:rsidRPr="007A78A7">
        <w:rPr>
          <w:rFonts w:asciiTheme="majorBidi" w:eastAsia="Arial" w:hAnsiTheme="majorBidi" w:cstheme="majorBidi"/>
          <w:sz w:val="26"/>
          <w:szCs w:val="26"/>
          <w:rtl/>
          <w:lang w:eastAsia="ur" w:bidi="ur-PK"/>
        </w:rPr>
        <w:t>**پبلک چارج محفوظ استعمال کی فہرست (</w:t>
      </w:r>
      <w:r w:rsidR="008F231D" w:rsidRPr="007A78A7">
        <w:rPr>
          <w:rFonts w:asciiTheme="majorBidi" w:eastAsia="Arial" w:hAnsiTheme="majorBidi" w:cstheme="majorBidi"/>
          <w:rtl/>
          <w:lang w:eastAsia="ur" w:bidi="ur-PK"/>
        </w:rPr>
        <w:t>مئی، 21</w:t>
      </w:r>
      <w:r w:rsidR="008F231D" w:rsidRPr="007A78A7">
        <w:rPr>
          <w:rFonts w:asciiTheme="majorBidi" w:eastAsia="Arial" w:hAnsiTheme="majorBidi" w:cstheme="majorBidi"/>
          <w:sz w:val="26"/>
          <w:szCs w:val="26"/>
          <w:rtl/>
          <w:lang w:eastAsia="ur" w:bidi="ur-PK"/>
        </w:rPr>
        <w:t xml:space="preserve">) </w:t>
      </w:r>
      <w:hyperlink r:id="rId14" w:history="1">
        <w:r w:rsidR="008F231D" w:rsidRPr="007A78A7">
          <w:rPr>
            <w:rStyle w:val="Hyperlink"/>
            <w:rFonts w:asciiTheme="majorBidi" w:eastAsia="Arial" w:hAnsiTheme="majorBidi" w:cstheme="majorBidi"/>
            <w:sz w:val="26"/>
            <w:szCs w:val="26"/>
            <w:rtl/>
            <w:lang w:eastAsia="ur" w:bidi="ur-PK"/>
          </w:rPr>
          <w:t>انگریزی</w:t>
        </w:r>
      </w:hyperlink>
      <w:r w:rsidR="009A0A7D" w:rsidRPr="007A78A7">
        <w:rPr>
          <w:rFonts w:asciiTheme="majorBidi" w:eastAsia="Arial" w:hAnsiTheme="majorBidi" w:cstheme="majorBidi"/>
          <w:sz w:val="26"/>
          <w:szCs w:val="26"/>
          <w:rtl/>
          <w:lang w:eastAsia="ur" w:bidi="ur-PK"/>
        </w:rPr>
        <w:t xml:space="preserve"> </w:t>
      </w:r>
      <w:hyperlink r:id="rId15" w:history="1">
        <w:r w:rsidR="008F231D" w:rsidRPr="007A78A7">
          <w:rPr>
            <w:rStyle w:val="Hyperlink"/>
            <w:rFonts w:asciiTheme="majorBidi" w:eastAsia="Arial" w:hAnsiTheme="majorBidi" w:cstheme="majorBidi"/>
            <w:sz w:val="26"/>
            <w:szCs w:val="26"/>
            <w:rtl/>
            <w:lang w:eastAsia="ur" w:bidi="ur-PK"/>
          </w:rPr>
          <w:t>ہسپانوی</w:t>
        </w:r>
      </w:hyperlink>
    </w:p>
    <w:p w14:paraId="2E8A1C1C" w14:textId="4251AD4D" w:rsidR="00C260FE" w:rsidRPr="007A78A7" w:rsidRDefault="00000000" w:rsidP="00C260FE">
      <w:pPr>
        <w:pStyle w:val="ListParagraph"/>
        <w:numPr>
          <w:ilvl w:val="0"/>
          <w:numId w:val="3"/>
        </w:numPr>
        <w:bidi/>
        <w:spacing w:after="0" w:line="240" w:lineRule="auto"/>
        <w:contextualSpacing w:val="0"/>
        <w:rPr>
          <w:rFonts w:asciiTheme="majorBidi" w:eastAsia="Times New Roman" w:hAnsiTheme="majorBidi" w:cstheme="majorBidi"/>
          <w:b/>
          <w:bCs/>
          <w:color w:val="0070C0"/>
          <w:sz w:val="24"/>
          <w:szCs w:val="24"/>
          <w:u w:val="single"/>
        </w:rPr>
      </w:pPr>
      <w:hyperlink r:id="rId16" w:history="1">
        <w:r w:rsidR="00C260FE" w:rsidRPr="007A78A7">
          <w:rPr>
            <w:rStyle w:val="Hyperlink"/>
            <w:rFonts w:asciiTheme="majorBidi" w:eastAsia="Arial" w:hAnsiTheme="majorBidi" w:cstheme="majorBidi"/>
            <w:sz w:val="24"/>
            <w:szCs w:val="24"/>
            <w:lang w:val="en-GB" w:eastAsia="ur" w:bidi="en-GB"/>
          </w:rPr>
          <w:t>FEMA</w:t>
        </w:r>
        <w:r w:rsidR="00C260FE" w:rsidRPr="007A78A7">
          <w:rPr>
            <w:rStyle w:val="Hyperlink"/>
            <w:rFonts w:asciiTheme="majorBidi" w:eastAsia="Arial" w:hAnsiTheme="majorBidi" w:cstheme="majorBidi"/>
            <w:sz w:val="24"/>
            <w:szCs w:val="24"/>
            <w:rtl/>
            <w:lang w:eastAsia="ur" w:bidi="ur-PK"/>
          </w:rPr>
          <w:t xml:space="preserve"> غیر دستاویز شدہ تارکین وطن کے لیے حکومتی آفات کی امداد (انگریزی)</w:t>
        </w:r>
      </w:hyperlink>
      <w:r w:rsidR="00BC2BF0">
        <w:rPr>
          <w:rFonts w:asciiTheme="majorBidi" w:eastAsia="Times New Roman" w:hAnsiTheme="majorBidi" w:cstheme="majorBidi"/>
          <w:b/>
          <w:bCs/>
          <w:color w:val="0070C0"/>
          <w:sz w:val="24"/>
          <w:szCs w:val="24"/>
          <w:rtl/>
          <w:lang w:eastAsia="ur" w:bidi="ur-PK"/>
        </w:rPr>
        <w:t xml:space="preserve"> </w:t>
      </w:r>
      <w:r w:rsidR="00C260FE" w:rsidRPr="007A78A7">
        <w:rPr>
          <w:rFonts w:asciiTheme="majorBidi" w:eastAsia="Times New Roman" w:hAnsiTheme="majorBidi" w:cstheme="majorBidi"/>
          <w:color w:val="0070C0"/>
          <w:rtl/>
          <w:lang w:eastAsia="ur" w:bidi="ur-PK"/>
        </w:rPr>
        <w:t>10/9/20</w:t>
      </w:r>
      <w:r w:rsidR="009A0A7D" w:rsidRPr="007A78A7">
        <w:rPr>
          <w:rFonts w:asciiTheme="majorBidi" w:eastAsia="Times New Roman" w:hAnsiTheme="majorBidi" w:cstheme="majorBidi"/>
          <w:b/>
          <w:bCs/>
          <w:color w:val="0070C0"/>
          <w:sz w:val="24"/>
          <w:szCs w:val="24"/>
          <w:rtl/>
          <w:lang w:eastAsia="ur" w:bidi="ur-PK"/>
        </w:rPr>
        <w:t xml:space="preserve"> </w:t>
      </w:r>
    </w:p>
    <w:p w14:paraId="7FFB9CA8" w14:textId="77777777" w:rsidR="00EB3969" w:rsidRPr="007A78A7" w:rsidRDefault="00EB3969" w:rsidP="00EB3969">
      <w:pPr>
        <w:bidi/>
        <w:spacing w:after="120" w:line="240" w:lineRule="auto"/>
        <w:ind w:left="360" w:right="288"/>
        <w:rPr>
          <w:rFonts w:asciiTheme="majorBidi" w:hAnsiTheme="majorBidi" w:cstheme="majorBidi"/>
          <w:sz w:val="26"/>
          <w:szCs w:val="26"/>
        </w:rPr>
      </w:pPr>
    </w:p>
    <w:p w14:paraId="3F372EBA" w14:textId="4E344B12" w:rsidR="00C20D19" w:rsidRPr="007A78A7" w:rsidRDefault="007F548E" w:rsidP="00C20D19">
      <w:pPr>
        <w:bidi/>
        <w:spacing w:after="120" w:line="240" w:lineRule="auto"/>
        <w:ind w:left="720" w:right="288"/>
        <w:rPr>
          <w:rFonts w:asciiTheme="majorBidi" w:hAnsiTheme="majorBidi" w:cstheme="majorBidi"/>
          <w:b/>
          <w:color w:val="000000" w:themeColor="text1"/>
          <w:sz w:val="28"/>
          <w:szCs w:val="28"/>
        </w:rPr>
      </w:pPr>
      <w:r w:rsidRPr="007A78A7">
        <w:rPr>
          <w:rFonts w:asciiTheme="majorBidi" w:eastAsia="Arial" w:hAnsiTheme="majorBidi" w:cstheme="majorBidi"/>
          <w:b/>
          <w:bCs/>
          <w:color w:val="000000" w:themeColor="text1"/>
          <w:sz w:val="28"/>
          <w:szCs w:val="28"/>
          <w:rtl/>
          <w:lang w:eastAsia="ur" w:bidi="ur-PK"/>
        </w:rPr>
        <w:t>*دیگر محفوظ شدہ علاقے:</w:t>
      </w:r>
    </w:p>
    <w:p w14:paraId="7330BA4D" w14:textId="70B2F0B0" w:rsidR="00B43F49" w:rsidRPr="007A78A7" w:rsidRDefault="00B43F49" w:rsidP="00B43F49">
      <w:pPr>
        <w:shd w:val="clear" w:color="auto" w:fill="FFFFFF"/>
        <w:bidi/>
        <w:spacing w:line="240" w:lineRule="auto"/>
        <w:ind w:left="720" w:right="288"/>
        <w:rPr>
          <w:rFonts w:asciiTheme="majorBidi" w:hAnsiTheme="majorBidi" w:cstheme="majorBidi"/>
          <w:color w:val="080808"/>
          <w:sz w:val="26"/>
          <w:szCs w:val="26"/>
          <w:shd w:val="clear" w:color="auto" w:fill="FFFFFF"/>
        </w:rPr>
      </w:pPr>
      <w:r w:rsidRPr="007A78A7">
        <w:rPr>
          <w:rFonts w:asciiTheme="majorBidi" w:eastAsia="Arial" w:hAnsiTheme="majorBidi" w:cstheme="majorBidi"/>
          <w:color w:val="080808"/>
          <w:sz w:val="26"/>
          <w:szCs w:val="26"/>
          <w:shd w:val="clear" w:color="auto" w:fill="FFFFFF"/>
          <w:rtl/>
          <w:lang w:eastAsia="ur" w:bidi="ur-PK"/>
        </w:rPr>
        <w:t xml:space="preserve">آفات یا ہنگامی ردعمل اور امدادی سرگرمیوں کے علاوہ، "محفوظ علاقوں" میں شامل ہیں: </w:t>
      </w:r>
    </w:p>
    <w:p w14:paraId="46741E64" w14:textId="60E9AE89" w:rsidR="00601FD9" w:rsidRPr="007A78A7" w:rsidRDefault="00B43F49" w:rsidP="002E58C7">
      <w:pPr>
        <w:pStyle w:val="ListParagraph"/>
        <w:numPr>
          <w:ilvl w:val="0"/>
          <w:numId w:val="5"/>
        </w:numPr>
        <w:shd w:val="clear" w:color="auto" w:fill="FFFFFF"/>
        <w:bidi/>
        <w:spacing w:after="0" w:line="240" w:lineRule="auto"/>
        <w:ind w:right="288"/>
        <w:rPr>
          <w:rFonts w:asciiTheme="majorBidi" w:eastAsia="Times New Roman" w:hAnsiTheme="majorBidi" w:cstheme="majorBidi"/>
          <w:color w:val="333333"/>
          <w:sz w:val="26"/>
          <w:szCs w:val="26"/>
        </w:rPr>
      </w:pPr>
      <w:r w:rsidRPr="007A78A7">
        <w:rPr>
          <w:rFonts w:asciiTheme="majorBidi" w:eastAsia="Times New Roman" w:hAnsiTheme="majorBidi" w:cstheme="majorBidi"/>
          <w:color w:val="333333"/>
          <w:sz w:val="26"/>
          <w:szCs w:val="26"/>
          <w:rtl/>
          <w:lang w:eastAsia="ur" w:bidi="ur-PK"/>
        </w:rPr>
        <w:t>ایک اسکول، جیسے پری اسکول، پرائمری یا سیکنڈری اسکول، ووکیشنل یا ٹریڈ اسکول، یا کالج یا یونیورسٹی۔</w:t>
      </w:r>
    </w:p>
    <w:p w14:paraId="51EC3B8F" w14:textId="77777777" w:rsidR="002E58C7" w:rsidRPr="007A78A7" w:rsidRDefault="002E58C7" w:rsidP="002E58C7">
      <w:pPr>
        <w:pStyle w:val="ListParagraph"/>
        <w:shd w:val="clear" w:color="auto" w:fill="FFFFFF"/>
        <w:bidi/>
        <w:spacing w:after="0" w:line="240" w:lineRule="auto"/>
        <w:ind w:left="1440" w:right="288"/>
        <w:rPr>
          <w:rFonts w:asciiTheme="majorBidi" w:eastAsia="Times New Roman" w:hAnsiTheme="majorBidi" w:cstheme="majorBidi"/>
          <w:color w:val="333333"/>
          <w:sz w:val="26"/>
          <w:szCs w:val="26"/>
        </w:rPr>
      </w:pPr>
    </w:p>
    <w:p w14:paraId="13CF27A0" w14:textId="149B2A4D" w:rsidR="00601FD9" w:rsidRPr="007A78A7" w:rsidRDefault="00B43F49" w:rsidP="002E58C7">
      <w:pPr>
        <w:pStyle w:val="ListParagraph"/>
        <w:numPr>
          <w:ilvl w:val="0"/>
          <w:numId w:val="5"/>
        </w:numPr>
        <w:shd w:val="clear" w:color="auto" w:fill="FFFFFF"/>
        <w:bidi/>
        <w:spacing w:after="0" w:line="240" w:lineRule="auto"/>
        <w:ind w:right="288"/>
        <w:rPr>
          <w:rFonts w:asciiTheme="majorBidi" w:hAnsiTheme="majorBidi" w:cstheme="majorBidi"/>
          <w:color w:val="000000"/>
          <w:sz w:val="26"/>
          <w:szCs w:val="26"/>
        </w:rPr>
      </w:pPr>
      <w:r w:rsidRPr="007A78A7">
        <w:rPr>
          <w:rFonts w:asciiTheme="majorBidi" w:eastAsia="Arial" w:hAnsiTheme="majorBidi" w:cstheme="majorBidi"/>
          <w:color w:val="000000"/>
          <w:sz w:val="26"/>
          <w:szCs w:val="26"/>
          <w:rtl/>
          <w:lang w:eastAsia="ur" w:bidi="ur-PK"/>
        </w:rPr>
        <w:t xml:space="preserve">وہ جگہیں جو سماجی خدمات فراہم کرتی ہیں "ضرورت مند لوگوں کے لیے ضروری": فوڈ بینک، گھریلو تشدد کی پناہ گاہیں، سہولیات جو معذور افراد کی خدمت کرتی ہیں۔ </w:t>
      </w:r>
    </w:p>
    <w:p w14:paraId="500F0891" w14:textId="77777777" w:rsidR="002E58C7" w:rsidRPr="007A78A7" w:rsidRDefault="002E58C7" w:rsidP="002E58C7">
      <w:pPr>
        <w:shd w:val="clear" w:color="auto" w:fill="FFFFFF"/>
        <w:bidi/>
        <w:spacing w:after="0" w:line="240" w:lineRule="auto"/>
        <w:ind w:right="288"/>
        <w:rPr>
          <w:rFonts w:asciiTheme="majorBidi" w:hAnsiTheme="majorBidi" w:cstheme="majorBidi"/>
          <w:color w:val="000000"/>
          <w:sz w:val="26"/>
          <w:szCs w:val="26"/>
        </w:rPr>
      </w:pPr>
    </w:p>
    <w:p w14:paraId="5233FF4A" w14:textId="10AFACBE" w:rsidR="00B43F49" w:rsidRPr="007A78A7" w:rsidRDefault="00B43F49" w:rsidP="002E58C7">
      <w:pPr>
        <w:pStyle w:val="ListParagraph"/>
        <w:numPr>
          <w:ilvl w:val="0"/>
          <w:numId w:val="5"/>
        </w:numPr>
        <w:shd w:val="clear" w:color="auto" w:fill="FFFFFF"/>
        <w:bidi/>
        <w:spacing w:after="0" w:line="240" w:lineRule="auto"/>
        <w:ind w:right="288"/>
        <w:rPr>
          <w:rFonts w:asciiTheme="majorBidi" w:hAnsiTheme="majorBidi" w:cstheme="majorBidi"/>
          <w:color w:val="000000"/>
          <w:sz w:val="26"/>
          <w:szCs w:val="26"/>
        </w:rPr>
      </w:pPr>
      <w:r w:rsidRPr="007A78A7">
        <w:rPr>
          <w:rFonts w:asciiTheme="majorBidi" w:eastAsia="Arial" w:hAnsiTheme="majorBidi" w:cstheme="majorBidi"/>
          <w:color w:val="000000"/>
          <w:sz w:val="26"/>
          <w:szCs w:val="26"/>
          <w:rtl/>
          <w:lang w:eastAsia="ur" w:bidi="ur-PK"/>
        </w:rPr>
        <w:t xml:space="preserve">وہ جگہیں جہاں بچے جمع ہوتے ہیں، بچوں کی دیکھ بھال کے مراکز، اسکول کے بعد کے پروگرام، رضاعی نگہداشت کی سہولت، بس اسٹاپ، اور کھیل کے میدان۔ </w:t>
      </w:r>
    </w:p>
    <w:p w14:paraId="5D81171F" w14:textId="77777777" w:rsidR="002E58C7" w:rsidRPr="007A78A7" w:rsidRDefault="002E58C7" w:rsidP="002E58C7">
      <w:pPr>
        <w:shd w:val="clear" w:color="auto" w:fill="FFFFFF"/>
        <w:bidi/>
        <w:spacing w:after="0" w:line="240" w:lineRule="auto"/>
        <w:ind w:right="288"/>
        <w:rPr>
          <w:rFonts w:asciiTheme="majorBidi" w:hAnsiTheme="majorBidi" w:cstheme="majorBidi"/>
          <w:color w:val="000000"/>
          <w:sz w:val="26"/>
          <w:szCs w:val="26"/>
        </w:rPr>
      </w:pPr>
    </w:p>
    <w:p w14:paraId="2FD5A003" w14:textId="5B814A70" w:rsidR="00B43F49" w:rsidRPr="007A78A7" w:rsidRDefault="00B43F49" w:rsidP="002E58C7">
      <w:pPr>
        <w:pStyle w:val="ListParagraph"/>
        <w:numPr>
          <w:ilvl w:val="0"/>
          <w:numId w:val="5"/>
        </w:numPr>
        <w:shd w:val="clear" w:color="auto" w:fill="FFFFFF"/>
        <w:bidi/>
        <w:spacing w:after="0" w:line="240" w:lineRule="auto"/>
        <w:ind w:right="288"/>
        <w:rPr>
          <w:rFonts w:asciiTheme="majorBidi" w:hAnsiTheme="majorBidi" w:cstheme="majorBidi"/>
          <w:color w:val="000000"/>
          <w:sz w:val="26"/>
          <w:szCs w:val="26"/>
        </w:rPr>
      </w:pPr>
      <w:r w:rsidRPr="007A78A7">
        <w:rPr>
          <w:rFonts w:asciiTheme="majorBidi" w:eastAsia="Arial" w:hAnsiTheme="majorBidi" w:cstheme="majorBidi"/>
          <w:color w:val="000000"/>
          <w:sz w:val="26"/>
          <w:szCs w:val="26"/>
          <w:rtl/>
          <w:lang w:eastAsia="ur" w:bidi="ur-PK"/>
        </w:rPr>
        <w:t xml:space="preserve">طبی علاج کی سہولیات: ہسپتال، ڈاکٹر کے دفاتر، </w:t>
      </w:r>
      <w:r w:rsidRPr="007A78A7">
        <w:rPr>
          <w:rFonts w:asciiTheme="majorBidi" w:eastAsia="Arial" w:hAnsiTheme="majorBidi" w:cstheme="majorBidi"/>
          <w:color w:val="000000"/>
          <w:sz w:val="26"/>
          <w:szCs w:val="26"/>
          <w:lang w:val="en-GB" w:eastAsia="ur" w:bidi="en-GB"/>
        </w:rPr>
        <w:t>COVID</w:t>
      </w:r>
      <w:r w:rsidRPr="007A78A7">
        <w:rPr>
          <w:rFonts w:asciiTheme="majorBidi" w:eastAsia="Arial" w:hAnsiTheme="majorBidi" w:cstheme="majorBidi"/>
          <w:color w:val="000000"/>
          <w:sz w:val="26"/>
          <w:szCs w:val="26"/>
          <w:rtl/>
          <w:lang w:eastAsia="ur" w:bidi="ur-PK"/>
        </w:rPr>
        <w:t>-19 ویکسینیشن اور ٹیسٹنگ سائٹس، دماغی صحت فراہم کرنے والے، کمیونٹی ہیلتھ سینٹرز، فوری نگہداشت کے مراکز، ایسی جگہیں جو حاملہ لوگوں کی خدمت کرتی ہیں۔</w:t>
      </w:r>
    </w:p>
    <w:p w14:paraId="199F7EAA" w14:textId="77777777" w:rsidR="002E58C7" w:rsidRPr="007A78A7" w:rsidRDefault="002E58C7" w:rsidP="002E58C7">
      <w:pPr>
        <w:shd w:val="clear" w:color="auto" w:fill="FFFFFF"/>
        <w:bidi/>
        <w:spacing w:after="0" w:line="240" w:lineRule="auto"/>
        <w:ind w:right="288"/>
        <w:rPr>
          <w:rFonts w:asciiTheme="majorBidi" w:hAnsiTheme="majorBidi" w:cstheme="majorBidi"/>
          <w:color w:val="000000"/>
          <w:sz w:val="26"/>
          <w:szCs w:val="26"/>
        </w:rPr>
      </w:pPr>
    </w:p>
    <w:p w14:paraId="7FF7F3E8" w14:textId="73C30036" w:rsidR="008B022C" w:rsidRPr="007A78A7" w:rsidRDefault="008B022C" w:rsidP="002E58C7">
      <w:pPr>
        <w:pStyle w:val="ListParagraph"/>
        <w:numPr>
          <w:ilvl w:val="0"/>
          <w:numId w:val="5"/>
        </w:numPr>
        <w:shd w:val="clear" w:color="auto" w:fill="FFFFFF"/>
        <w:bidi/>
        <w:spacing w:after="0" w:line="240" w:lineRule="auto"/>
        <w:rPr>
          <w:rFonts w:asciiTheme="majorBidi" w:eastAsia="Times New Roman" w:hAnsiTheme="majorBidi" w:cstheme="majorBidi"/>
          <w:color w:val="333333"/>
          <w:sz w:val="24"/>
          <w:szCs w:val="24"/>
        </w:rPr>
      </w:pPr>
      <w:r w:rsidRPr="007A78A7">
        <w:rPr>
          <w:rFonts w:asciiTheme="majorBidi" w:eastAsia="Times New Roman" w:hAnsiTheme="majorBidi" w:cstheme="majorBidi"/>
          <w:color w:val="333333"/>
          <w:sz w:val="26"/>
          <w:szCs w:val="26"/>
          <w:rtl/>
          <w:lang w:eastAsia="ur" w:bidi="ur-PK"/>
        </w:rPr>
        <w:t>وہ جگہ جہاں پریڈ، مظاہرہ، یا ریلی جاری ہے۔</w:t>
      </w:r>
    </w:p>
    <w:p w14:paraId="1AEC1EB7" w14:textId="77777777" w:rsidR="002E58C7" w:rsidRPr="007A78A7" w:rsidRDefault="002E58C7" w:rsidP="002E58C7">
      <w:pPr>
        <w:shd w:val="clear" w:color="auto" w:fill="FFFFFF"/>
        <w:bidi/>
        <w:spacing w:after="0" w:line="240" w:lineRule="auto"/>
        <w:rPr>
          <w:rFonts w:asciiTheme="majorBidi" w:eastAsia="Times New Roman" w:hAnsiTheme="majorBidi" w:cstheme="majorBidi"/>
          <w:color w:val="333333"/>
          <w:sz w:val="24"/>
          <w:szCs w:val="24"/>
        </w:rPr>
      </w:pPr>
    </w:p>
    <w:p w14:paraId="0BB7F433" w14:textId="2B1C4E61" w:rsidR="00B43F49" w:rsidRPr="007A78A7" w:rsidRDefault="00B43F49" w:rsidP="002E58C7">
      <w:pPr>
        <w:pStyle w:val="ListParagraph"/>
        <w:numPr>
          <w:ilvl w:val="0"/>
          <w:numId w:val="5"/>
        </w:numPr>
        <w:shd w:val="clear" w:color="auto" w:fill="FFFFFF"/>
        <w:bidi/>
        <w:spacing w:after="0" w:line="240" w:lineRule="auto"/>
        <w:ind w:right="288"/>
        <w:rPr>
          <w:rFonts w:asciiTheme="majorBidi" w:hAnsiTheme="majorBidi" w:cstheme="majorBidi"/>
          <w:color w:val="000000"/>
          <w:sz w:val="26"/>
          <w:szCs w:val="26"/>
        </w:rPr>
      </w:pPr>
      <w:r w:rsidRPr="007A78A7">
        <w:rPr>
          <w:rFonts w:asciiTheme="majorBidi" w:eastAsia="Arial" w:hAnsiTheme="majorBidi" w:cstheme="majorBidi"/>
          <w:color w:val="000000"/>
          <w:sz w:val="26"/>
          <w:szCs w:val="26"/>
          <w:rtl/>
          <w:lang w:eastAsia="ur" w:bidi="ur-PK"/>
        </w:rPr>
        <w:t>عبادت گاہوں یا مذہبی مطالعہ کی جگہیں بشمول عقائد کی سرگرمیوں کے لیے وقف عارضی ڈھانچے ۔</w:t>
      </w:r>
    </w:p>
    <w:p w14:paraId="2790E544" w14:textId="77777777" w:rsidR="002E58C7" w:rsidRPr="007A78A7" w:rsidRDefault="002E58C7" w:rsidP="002E58C7">
      <w:pPr>
        <w:shd w:val="clear" w:color="auto" w:fill="FFFFFF"/>
        <w:bidi/>
        <w:spacing w:after="0" w:line="240" w:lineRule="auto"/>
        <w:ind w:right="288"/>
        <w:rPr>
          <w:rFonts w:asciiTheme="majorBidi" w:hAnsiTheme="majorBidi" w:cstheme="majorBidi"/>
          <w:color w:val="000000"/>
          <w:sz w:val="26"/>
          <w:szCs w:val="26"/>
        </w:rPr>
      </w:pPr>
    </w:p>
    <w:p w14:paraId="7D7D9C82" w14:textId="6800C882" w:rsidR="00C20D19" w:rsidRPr="007A78A7" w:rsidRDefault="00C20D19" w:rsidP="002E58C7">
      <w:pPr>
        <w:pStyle w:val="ListParagraph"/>
        <w:numPr>
          <w:ilvl w:val="0"/>
          <w:numId w:val="5"/>
        </w:numPr>
        <w:shd w:val="clear" w:color="auto" w:fill="FFFFFF"/>
        <w:bidi/>
        <w:spacing w:after="0" w:line="240" w:lineRule="auto"/>
        <w:rPr>
          <w:rFonts w:asciiTheme="majorBidi" w:eastAsia="Times New Roman" w:hAnsiTheme="majorBidi" w:cstheme="majorBidi"/>
          <w:color w:val="333333"/>
          <w:sz w:val="26"/>
          <w:szCs w:val="26"/>
        </w:rPr>
      </w:pPr>
      <w:r w:rsidRPr="007A78A7">
        <w:rPr>
          <w:rFonts w:asciiTheme="majorBidi" w:eastAsia="Times New Roman" w:hAnsiTheme="majorBidi" w:cstheme="majorBidi"/>
          <w:color w:val="333333"/>
          <w:sz w:val="26"/>
          <w:szCs w:val="26"/>
          <w:rtl/>
          <w:lang w:eastAsia="ur" w:bidi="ur-PK"/>
        </w:rPr>
        <w:t>وہ جگہ جہاں جنازہ، قبر کے کنارے تقریب، مالا، شادی، یا دیگر مذہبی یا شہری تقریبات یا تقاریب ہوتی ہیں۔</w:t>
      </w:r>
    </w:p>
    <w:p w14:paraId="2B200778" w14:textId="56EA2DB9" w:rsidR="00B43F49" w:rsidRPr="007A78A7" w:rsidRDefault="00B43F49" w:rsidP="002E58C7">
      <w:pPr>
        <w:shd w:val="clear" w:color="auto" w:fill="FFFFFF"/>
        <w:bidi/>
        <w:spacing w:after="0" w:line="240" w:lineRule="auto"/>
        <w:ind w:left="720" w:right="288"/>
        <w:contextualSpacing/>
        <w:rPr>
          <w:rFonts w:asciiTheme="majorBidi" w:hAnsiTheme="majorBidi" w:cstheme="majorBidi"/>
          <w:color w:val="000000"/>
          <w:sz w:val="26"/>
          <w:szCs w:val="26"/>
        </w:rPr>
      </w:pPr>
    </w:p>
    <w:p w14:paraId="06CB5041" w14:textId="1E9714BD" w:rsidR="00B43F49" w:rsidRPr="007A78A7" w:rsidRDefault="00B43F49" w:rsidP="00B43F49">
      <w:pPr>
        <w:shd w:val="clear" w:color="auto" w:fill="FFFFFF"/>
        <w:bidi/>
        <w:spacing w:line="240" w:lineRule="auto"/>
        <w:ind w:left="720" w:right="288"/>
        <w:textAlignment w:val="baseline"/>
        <w:rPr>
          <w:rFonts w:asciiTheme="majorBidi" w:eastAsia="Times New Roman" w:hAnsiTheme="majorBidi" w:cstheme="majorBidi"/>
          <w:b/>
          <w:color w:val="0070C0"/>
          <w:sz w:val="28"/>
          <w:szCs w:val="28"/>
        </w:rPr>
      </w:pPr>
    </w:p>
    <w:p w14:paraId="25034A10" w14:textId="556B9988" w:rsidR="009A0A7D" w:rsidRPr="007A78A7" w:rsidRDefault="009A0A7D">
      <w:pPr>
        <w:bidi/>
        <w:spacing w:after="160" w:line="259" w:lineRule="auto"/>
        <w:rPr>
          <w:rFonts w:asciiTheme="majorBidi" w:eastAsia="Times New Roman" w:hAnsiTheme="majorBidi" w:cstheme="majorBidi"/>
          <w:b/>
          <w:color w:val="0070C0"/>
          <w:sz w:val="28"/>
          <w:szCs w:val="28"/>
        </w:rPr>
      </w:pPr>
      <w:r w:rsidRPr="007A78A7">
        <w:rPr>
          <w:rFonts w:asciiTheme="majorBidi" w:eastAsia="Times New Roman" w:hAnsiTheme="majorBidi" w:cstheme="majorBidi"/>
          <w:b/>
          <w:bCs/>
          <w:color w:val="0070C0"/>
          <w:sz w:val="28"/>
          <w:szCs w:val="28"/>
          <w:rtl/>
          <w:lang w:eastAsia="ur" w:bidi="ur-PK"/>
        </w:rPr>
        <w:br w:type="page"/>
      </w:r>
    </w:p>
    <w:p w14:paraId="4886625B" w14:textId="77777777" w:rsidR="00E85D94" w:rsidRPr="007A78A7" w:rsidRDefault="00E85D94" w:rsidP="00E85D94">
      <w:pPr>
        <w:bidi/>
        <w:spacing w:line="240" w:lineRule="auto"/>
        <w:ind w:right="288"/>
        <w:rPr>
          <w:rFonts w:asciiTheme="majorBidi" w:hAnsiTheme="majorBidi" w:cstheme="majorBidi"/>
          <w:bCs/>
          <w:sz w:val="4"/>
          <w:szCs w:val="4"/>
        </w:rPr>
      </w:pPr>
    </w:p>
    <w:p w14:paraId="667806A3" w14:textId="77777777" w:rsidR="00E85D94" w:rsidRPr="007A78A7" w:rsidRDefault="00E85D94" w:rsidP="00E85D94">
      <w:pPr>
        <w:shd w:val="clear" w:color="auto" w:fill="FFFFFF"/>
        <w:bidi/>
        <w:spacing w:after="0" w:line="240" w:lineRule="auto"/>
        <w:ind w:left="720" w:right="288" w:firstLine="180"/>
        <w:textAlignment w:val="baseline"/>
        <w:rPr>
          <w:rFonts w:asciiTheme="majorBidi" w:eastAsia="Times New Roman" w:hAnsiTheme="majorBidi" w:cstheme="majorBidi"/>
          <w:b/>
          <w:bCs/>
          <w:color w:val="333333"/>
          <w:sz w:val="28"/>
          <w:szCs w:val="28"/>
        </w:rPr>
      </w:pPr>
      <w:r w:rsidRPr="007A78A7">
        <w:rPr>
          <w:rFonts w:asciiTheme="majorBidi" w:eastAsia="Times New Roman" w:hAnsiTheme="majorBidi" w:cstheme="majorBidi"/>
          <w:b/>
          <w:bCs/>
          <w:color w:val="333333"/>
          <w:sz w:val="28"/>
          <w:szCs w:val="28"/>
          <w:rtl/>
          <w:lang w:eastAsia="ur" w:bidi="ur-PK"/>
        </w:rPr>
        <w:t xml:space="preserve">غیر شہریوں کے لیے حکومتی امداد پر </w:t>
      </w:r>
      <w:r w:rsidRPr="007A78A7">
        <w:rPr>
          <w:rFonts w:asciiTheme="majorBidi" w:eastAsia="Times New Roman" w:hAnsiTheme="majorBidi" w:cstheme="majorBidi"/>
          <w:b/>
          <w:bCs/>
          <w:color w:val="333333"/>
          <w:sz w:val="28"/>
          <w:szCs w:val="28"/>
          <w:lang w:val="en-GB" w:eastAsia="ur" w:bidi="en-GB"/>
        </w:rPr>
        <w:t>FEMA</w:t>
      </w:r>
      <w:r w:rsidRPr="007A78A7">
        <w:rPr>
          <w:rFonts w:asciiTheme="majorBidi" w:eastAsia="Times New Roman" w:hAnsiTheme="majorBidi" w:cstheme="majorBidi"/>
          <w:b/>
          <w:bCs/>
          <w:color w:val="333333"/>
          <w:sz w:val="28"/>
          <w:szCs w:val="28"/>
          <w:rtl/>
          <w:lang w:eastAsia="ur" w:bidi="ur-PK"/>
        </w:rPr>
        <w:t xml:space="preserve"> اشتہار</w:t>
      </w:r>
    </w:p>
    <w:p w14:paraId="25A3834B" w14:textId="77777777" w:rsidR="00E85D94" w:rsidRPr="007A78A7" w:rsidRDefault="00E85D94" w:rsidP="00E85D94">
      <w:pPr>
        <w:shd w:val="clear" w:color="auto" w:fill="FFFFFF"/>
        <w:bidi/>
        <w:spacing w:after="0" w:line="240" w:lineRule="auto"/>
        <w:ind w:left="720" w:right="288" w:firstLine="180"/>
        <w:textAlignment w:val="baseline"/>
        <w:rPr>
          <w:rFonts w:asciiTheme="majorBidi" w:eastAsia="Times New Roman" w:hAnsiTheme="majorBidi" w:cstheme="majorBidi"/>
          <w:b/>
          <w:bCs/>
          <w:color w:val="333333"/>
          <w:sz w:val="28"/>
          <w:szCs w:val="28"/>
        </w:rPr>
      </w:pPr>
    </w:p>
    <w:tbl>
      <w:tblPr>
        <w:bidiVisual/>
        <w:tblW w:w="10707" w:type="dxa"/>
        <w:tblInd w:w="93" w:type="dxa"/>
        <w:tblLook w:val="04A0" w:firstRow="1" w:lastRow="0" w:firstColumn="1" w:lastColumn="0" w:noHBand="0" w:noVBand="1"/>
      </w:tblPr>
      <w:tblGrid>
        <w:gridCol w:w="10707"/>
      </w:tblGrid>
      <w:tr w:rsidR="00E85D94" w:rsidRPr="007A78A7" w14:paraId="02FF593E" w14:textId="77777777" w:rsidTr="0070433A">
        <w:trPr>
          <w:trHeight w:val="385"/>
        </w:trPr>
        <w:tc>
          <w:tcPr>
            <w:tcW w:w="10707" w:type="dxa"/>
            <w:tcBorders>
              <w:top w:val="nil"/>
              <w:left w:val="nil"/>
              <w:bottom w:val="nil"/>
              <w:right w:val="nil"/>
            </w:tcBorders>
            <w:shd w:val="clear" w:color="auto" w:fill="auto"/>
            <w:noWrap/>
            <w:vAlign w:val="center"/>
            <w:hideMark/>
          </w:tcPr>
          <w:p w14:paraId="0CF09330" w14:textId="549EA88D"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u w:val="single"/>
              </w:rPr>
            </w:pPr>
            <w:hyperlink r:id="rId17"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(انگریزی)</w:t>
              </w:r>
            </w:hyperlink>
            <w:r w:rsidR="00E85D94" w:rsidRPr="007A78A7">
              <w:rPr>
                <w:rFonts w:asciiTheme="majorBidi" w:eastAsia="Times New Roman" w:hAnsiTheme="majorBidi" w:cstheme="majorBidi"/>
                <w:color w:val="0070C0"/>
                <w:sz w:val="18"/>
                <w:szCs w:val="18"/>
                <w:rtl/>
                <w:lang w:eastAsia="ur" w:bidi="ur-PK"/>
              </w:rPr>
              <w:t xml:space="preserve"> 10/9/20</w:t>
            </w:r>
            <w:r w:rsidR="00E85D94" w:rsidRPr="007A78A7">
              <w:rPr>
                <w:rFonts w:asciiTheme="majorBidi" w:eastAsia="Times New Roman" w:hAnsiTheme="majorBidi" w:cstheme="majorBidi"/>
                <w:b/>
                <w:bCs/>
                <w:color w:val="0070C0"/>
                <w:rtl/>
                <w:lang w:eastAsia="ur" w:bidi="ur-PK"/>
              </w:rPr>
              <w:t xml:space="preserve"> </w:t>
            </w:r>
          </w:p>
          <w:p w14:paraId="5AFEFB66" w14:textId="77777777" w:rsidR="00E85D94" w:rsidRPr="007A78A7" w:rsidRDefault="00E85D94" w:rsidP="0070433A">
            <w:pPr>
              <w:bidi/>
              <w:spacing w:after="0" w:line="240" w:lineRule="auto"/>
              <w:ind w:left="360"/>
              <w:rPr>
                <w:rFonts w:asciiTheme="majorBidi" w:eastAsia="Times New Roman" w:hAnsiTheme="majorBidi" w:cstheme="majorBidi"/>
                <w:bCs/>
                <w:color w:val="0070C0"/>
                <w:sz w:val="18"/>
                <w:szCs w:val="18"/>
              </w:rPr>
            </w:pPr>
          </w:p>
        </w:tc>
      </w:tr>
      <w:tr w:rsidR="00E85D94" w:rsidRPr="007A78A7" w14:paraId="00DE3831" w14:textId="77777777" w:rsidTr="0070433A">
        <w:trPr>
          <w:trHeight w:val="385"/>
        </w:trPr>
        <w:tc>
          <w:tcPr>
            <w:tcW w:w="10707" w:type="dxa"/>
            <w:tcBorders>
              <w:top w:val="nil"/>
              <w:left w:val="nil"/>
              <w:bottom w:val="nil"/>
              <w:right w:val="nil"/>
            </w:tcBorders>
            <w:shd w:val="clear" w:color="auto" w:fill="auto"/>
            <w:noWrap/>
            <w:vAlign w:val="center"/>
            <w:hideMark/>
          </w:tcPr>
          <w:p w14:paraId="190F4331" w14:textId="466AA796"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18"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(چینی)</w:t>
              </w:r>
            </w:hyperlink>
            <w:r w:rsidR="00BC2BF0">
              <w:rPr>
                <w:rFonts w:asciiTheme="majorBidi" w:eastAsia="Times New Roman" w:hAnsiTheme="majorBidi" w:cstheme="majorBidi"/>
                <w:b/>
                <w:bCs/>
                <w:color w:val="0070C0"/>
                <w:sz w:val="24"/>
                <w:szCs w:val="24"/>
                <w:rtl/>
                <w:lang w:eastAsia="ur" w:bidi="ur-PK"/>
              </w:rPr>
              <w:t xml:space="preserve"> </w:t>
            </w:r>
            <w:r w:rsidR="00E85D94" w:rsidRPr="007A78A7">
              <w:rPr>
                <w:rFonts w:asciiTheme="majorBidi" w:eastAsia="Times New Roman" w:hAnsiTheme="majorBidi" w:cstheme="majorBidi"/>
                <w:color w:val="0070C0"/>
                <w:sz w:val="18"/>
                <w:szCs w:val="18"/>
                <w:rtl/>
                <w:lang w:eastAsia="ur" w:bidi="ur-PK"/>
              </w:rPr>
              <w:t>10/10/20</w:t>
            </w:r>
            <w:r w:rsidR="00E85D94" w:rsidRPr="007A78A7">
              <w:rPr>
                <w:rFonts w:asciiTheme="majorBidi" w:eastAsia="Times New Roman" w:hAnsiTheme="majorBidi" w:cstheme="majorBidi"/>
                <w:color w:val="0070C0"/>
                <w:sz w:val="24"/>
                <w:szCs w:val="24"/>
                <w:rtl/>
                <w:lang w:eastAsia="ur" w:bidi="ur-PK"/>
              </w:rPr>
              <w:t xml:space="preserve"> </w:t>
            </w:r>
          </w:p>
          <w:p w14:paraId="5C1A87F2" w14:textId="77777777" w:rsidR="00E85D94" w:rsidRPr="007A78A7" w:rsidRDefault="00E85D94" w:rsidP="0070433A">
            <w:pPr>
              <w:bidi/>
              <w:spacing w:after="0" w:line="240" w:lineRule="auto"/>
              <w:ind w:left="360"/>
              <w:rPr>
                <w:rFonts w:asciiTheme="majorBidi" w:eastAsia="Times New Roman" w:hAnsiTheme="majorBidi" w:cstheme="majorBidi"/>
                <w:b/>
                <w:bCs/>
                <w:color w:val="0070C0"/>
                <w:sz w:val="24"/>
                <w:szCs w:val="24"/>
              </w:rPr>
            </w:pPr>
          </w:p>
        </w:tc>
      </w:tr>
      <w:tr w:rsidR="00E85D94" w:rsidRPr="007A78A7" w14:paraId="1FDE5591" w14:textId="77777777" w:rsidTr="0070433A">
        <w:trPr>
          <w:trHeight w:val="385"/>
        </w:trPr>
        <w:tc>
          <w:tcPr>
            <w:tcW w:w="10707" w:type="dxa"/>
            <w:tcBorders>
              <w:top w:val="nil"/>
              <w:left w:val="nil"/>
              <w:bottom w:val="nil"/>
              <w:right w:val="nil"/>
            </w:tcBorders>
            <w:shd w:val="clear" w:color="auto" w:fill="auto"/>
            <w:noWrap/>
            <w:vAlign w:val="center"/>
            <w:hideMark/>
          </w:tcPr>
          <w:p w14:paraId="681E6B24" w14:textId="570A3F0E"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19"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(جرمن)</w:t>
              </w:r>
            </w:hyperlink>
            <w:r w:rsidR="00BC2BF0">
              <w:rPr>
                <w:rFonts w:asciiTheme="majorBidi" w:eastAsia="Times New Roman" w:hAnsiTheme="majorBidi" w:cstheme="majorBidi"/>
                <w:b/>
                <w:bCs/>
                <w:color w:val="0070C0"/>
                <w:sz w:val="24"/>
                <w:szCs w:val="24"/>
                <w:rtl/>
                <w:lang w:eastAsia="ur" w:bidi="ur-PK"/>
              </w:rPr>
              <w:t xml:space="preserve"> </w:t>
            </w:r>
            <w:r w:rsidR="00E85D94" w:rsidRPr="007A78A7">
              <w:rPr>
                <w:rFonts w:asciiTheme="majorBidi" w:eastAsia="Times New Roman" w:hAnsiTheme="majorBidi" w:cstheme="majorBidi"/>
                <w:color w:val="0070C0"/>
                <w:sz w:val="18"/>
                <w:szCs w:val="18"/>
                <w:rtl/>
                <w:lang w:eastAsia="ur" w:bidi="ur-PK"/>
              </w:rPr>
              <w:t>12/20/21</w:t>
            </w:r>
            <w:r w:rsidR="00E85D94" w:rsidRPr="007A78A7">
              <w:rPr>
                <w:rFonts w:asciiTheme="majorBidi" w:eastAsia="Times New Roman" w:hAnsiTheme="majorBidi" w:cstheme="majorBidi"/>
                <w:b/>
                <w:bCs/>
                <w:color w:val="0070C0"/>
                <w:sz w:val="24"/>
                <w:szCs w:val="24"/>
                <w:rtl/>
                <w:lang w:eastAsia="ur" w:bidi="ur-PK"/>
              </w:rPr>
              <w:t xml:space="preserve"> </w:t>
            </w:r>
          </w:p>
          <w:p w14:paraId="34D6649B" w14:textId="77777777" w:rsidR="00E85D94" w:rsidRPr="007A78A7" w:rsidRDefault="00E85D94" w:rsidP="0070433A">
            <w:pPr>
              <w:bidi/>
              <w:spacing w:line="240" w:lineRule="auto"/>
              <w:ind w:left="360"/>
              <w:rPr>
                <w:rFonts w:asciiTheme="majorBidi" w:eastAsia="Times New Roman" w:hAnsiTheme="majorBidi" w:cstheme="majorBidi"/>
                <w:b/>
                <w:bCs/>
                <w:color w:val="0070C0"/>
                <w:sz w:val="24"/>
                <w:szCs w:val="24"/>
              </w:rPr>
            </w:pPr>
          </w:p>
        </w:tc>
      </w:tr>
      <w:tr w:rsidR="00E85D94" w:rsidRPr="007A78A7" w14:paraId="5CBDFC35" w14:textId="77777777" w:rsidTr="0070433A">
        <w:trPr>
          <w:trHeight w:val="385"/>
        </w:trPr>
        <w:tc>
          <w:tcPr>
            <w:tcW w:w="10707" w:type="dxa"/>
            <w:tcBorders>
              <w:top w:val="nil"/>
              <w:left w:val="nil"/>
              <w:bottom w:val="nil"/>
              <w:right w:val="nil"/>
            </w:tcBorders>
            <w:shd w:val="clear" w:color="auto" w:fill="auto"/>
            <w:noWrap/>
            <w:vAlign w:val="center"/>
            <w:hideMark/>
          </w:tcPr>
          <w:p w14:paraId="2F856B8D" w14:textId="335757A5"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0"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(ہیٹین کیرول)</w:t>
              </w:r>
              <w:r w:rsidRPr="007A78A7">
                <w:rPr>
                  <w:rFonts w:asciiTheme="majorBidi" w:hAnsiTheme="majorBidi" w:cstheme="majorBidi"/>
                  <w:rtl/>
                  <w:lang w:eastAsia="ur" w:bidi="ur-PK"/>
                </w:rPr>
                <w:t xml:space="preserve"> </w:t>
              </w:r>
              <w:r w:rsidR="00E85D94" w:rsidRPr="007A78A7">
                <w:rPr>
                  <w:rStyle w:val="Hyperlink"/>
                  <w:rFonts w:asciiTheme="majorBidi" w:eastAsia="Times New Roman" w:hAnsiTheme="majorBidi" w:cstheme="majorBidi"/>
                  <w:b/>
                  <w:bCs/>
                  <w:sz w:val="24"/>
                  <w:szCs w:val="24"/>
                  <w:rtl/>
                  <w:lang w:eastAsia="ur" w:bidi="ur-PK"/>
                </w:rPr>
                <w:t>۔</w:t>
              </w:r>
            </w:hyperlink>
            <w:r w:rsidR="00E85D94" w:rsidRPr="007A78A7">
              <w:rPr>
                <w:rFonts w:asciiTheme="majorBidi" w:eastAsia="Times New Roman" w:hAnsiTheme="majorBidi" w:cstheme="majorBidi"/>
                <w:b/>
                <w:bCs/>
                <w:color w:val="0070C0"/>
                <w:sz w:val="24"/>
                <w:szCs w:val="24"/>
                <w:rtl/>
                <w:lang w:eastAsia="ur" w:bidi="ur-PK"/>
              </w:rPr>
              <w:t xml:space="preserve"> </w:t>
            </w:r>
          </w:p>
          <w:p w14:paraId="2447420F" w14:textId="77777777" w:rsidR="00E85D94" w:rsidRPr="007A78A7" w:rsidRDefault="00E85D94" w:rsidP="0070433A">
            <w:pPr>
              <w:pStyle w:val="ListParagraph"/>
              <w:bidi/>
              <w:spacing w:after="0" w:line="240" w:lineRule="auto"/>
              <w:contextualSpacing w:val="0"/>
              <w:rPr>
                <w:rFonts w:asciiTheme="majorBidi" w:eastAsia="Times New Roman" w:hAnsiTheme="majorBidi" w:cstheme="majorBidi"/>
                <w:b/>
                <w:bCs/>
                <w:color w:val="0070C0"/>
                <w:sz w:val="24"/>
                <w:szCs w:val="24"/>
              </w:rPr>
            </w:pPr>
          </w:p>
        </w:tc>
      </w:tr>
      <w:tr w:rsidR="00E85D94" w:rsidRPr="007A78A7" w14:paraId="56049655" w14:textId="77777777" w:rsidTr="0070433A">
        <w:trPr>
          <w:trHeight w:val="385"/>
        </w:trPr>
        <w:tc>
          <w:tcPr>
            <w:tcW w:w="10707" w:type="dxa"/>
            <w:tcBorders>
              <w:top w:val="nil"/>
              <w:left w:val="nil"/>
              <w:bottom w:val="nil"/>
              <w:right w:val="nil"/>
            </w:tcBorders>
            <w:shd w:val="clear" w:color="auto" w:fill="auto"/>
            <w:noWrap/>
            <w:vAlign w:val="center"/>
            <w:hideMark/>
          </w:tcPr>
          <w:p w14:paraId="7F817762" w14:textId="3DBF73DB"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1" w:history="1">
              <w:r w:rsidR="00E85D94" w:rsidRPr="007A78A7">
                <w:rPr>
                  <w:rStyle w:val="Hyperlink"/>
                  <w:rFonts w:asciiTheme="majorBidi" w:eastAsia="Times New Roman" w:hAnsiTheme="majorBidi" w:cstheme="majorBidi"/>
                  <w:b/>
                  <w:bCs/>
                  <w:rtl/>
                  <w:lang w:eastAsia="ur" w:bidi="ur-PK"/>
                </w:rPr>
                <w:t xml:space="preserve">غیر دستاویز شدہ تارکین وطن کے لیے حکومتی آفات کی امداد (ہندی) </w:t>
              </w:r>
            </w:hyperlink>
            <w:r w:rsidR="009A0A7D" w:rsidRPr="007A78A7">
              <w:rPr>
                <w:rFonts w:asciiTheme="majorBidi" w:eastAsia="Times New Roman" w:hAnsiTheme="majorBidi" w:cstheme="majorBidi"/>
                <w:b/>
                <w:bCs/>
                <w:color w:val="0070C0"/>
                <w:sz w:val="24"/>
                <w:szCs w:val="24"/>
                <w:rtl/>
                <w:lang w:eastAsia="ur" w:bidi="ur-PK"/>
              </w:rPr>
              <w:t xml:space="preserve"> </w:t>
            </w:r>
            <w:r w:rsidR="00E85D94" w:rsidRPr="007A78A7">
              <w:rPr>
                <w:rFonts w:asciiTheme="majorBidi" w:eastAsia="Times New Roman" w:hAnsiTheme="majorBidi" w:cstheme="majorBidi"/>
                <w:color w:val="0070C0"/>
                <w:sz w:val="18"/>
                <w:szCs w:val="18"/>
                <w:rtl/>
                <w:lang w:eastAsia="ur" w:bidi="ur-PK"/>
              </w:rPr>
              <w:t>1/20/22</w:t>
            </w:r>
            <w:r w:rsidR="009A0A7D" w:rsidRPr="007A78A7">
              <w:rPr>
                <w:rFonts w:asciiTheme="majorBidi" w:eastAsia="Times New Roman" w:hAnsiTheme="majorBidi" w:cstheme="majorBidi"/>
                <w:b/>
                <w:bCs/>
                <w:color w:val="0070C0"/>
                <w:sz w:val="24"/>
                <w:szCs w:val="24"/>
                <w:rtl/>
                <w:lang w:eastAsia="ur" w:bidi="ur-PK"/>
              </w:rPr>
              <w:t xml:space="preserve"> </w:t>
            </w:r>
          </w:p>
          <w:p w14:paraId="0B22EDAC" w14:textId="77777777" w:rsidR="00E85D94" w:rsidRPr="007A78A7" w:rsidRDefault="00E85D94" w:rsidP="0070433A">
            <w:pPr>
              <w:bidi/>
              <w:spacing w:after="0" w:line="240" w:lineRule="auto"/>
              <w:ind w:left="360"/>
              <w:rPr>
                <w:rFonts w:asciiTheme="majorBidi" w:eastAsia="Times New Roman" w:hAnsiTheme="majorBidi" w:cstheme="majorBidi"/>
                <w:b/>
                <w:bCs/>
                <w:color w:val="0070C0"/>
                <w:sz w:val="24"/>
                <w:szCs w:val="24"/>
              </w:rPr>
            </w:pPr>
          </w:p>
        </w:tc>
      </w:tr>
      <w:tr w:rsidR="00E85D94" w:rsidRPr="007A78A7" w14:paraId="45371F23" w14:textId="77777777" w:rsidTr="0070433A">
        <w:trPr>
          <w:trHeight w:val="385"/>
        </w:trPr>
        <w:tc>
          <w:tcPr>
            <w:tcW w:w="10707" w:type="dxa"/>
            <w:tcBorders>
              <w:top w:val="nil"/>
              <w:left w:val="nil"/>
              <w:bottom w:val="nil"/>
              <w:right w:val="nil"/>
            </w:tcBorders>
            <w:shd w:val="clear" w:color="auto" w:fill="auto"/>
            <w:noWrap/>
            <w:vAlign w:val="center"/>
            <w:hideMark/>
          </w:tcPr>
          <w:p w14:paraId="09081339" w14:textId="13B36D42"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2"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(جاپانی)</w:t>
              </w:r>
            </w:hyperlink>
            <w:r w:rsidR="00BC2BF0">
              <w:rPr>
                <w:rFonts w:asciiTheme="majorBidi" w:eastAsia="Times New Roman" w:hAnsiTheme="majorBidi" w:cstheme="majorBidi"/>
                <w:b/>
                <w:bCs/>
                <w:color w:val="0070C0"/>
                <w:sz w:val="24"/>
                <w:szCs w:val="24"/>
                <w:rtl/>
                <w:lang w:eastAsia="ur" w:bidi="ur-PK"/>
              </w:rPr>
              <w:t xml:space="preserve"> </w:t>
            </w:r>
            <w:r w:rsidR="00E85D94" w:rsidRPr="007A78A7">
              <w:rPr>
                <w:rFonts w:asciiTheme="majorBidi" w:eastAsia="Times New Roman" w:hAnsiTheme="majorBidi" w:cstheme="majorBidi"/>
                <w:color w:val="0070C0"/>
                <w:sz w:val="18"/>
                <w:szCs w:val="18"/>
                <w:rtl/>
                <w:lang w:eastAsia="ur" w:bidi="ur-PK"/>
              </w:rPr>
              <w:t xml:space="preserve">10/20/20 </w:t>
            </w:r>
          </w:p>
          <w:p w14:paraId="54406387" w14:textId="710DA7CE" w:rsidR="00E85D94" w:rsidRPr="007A78A7" w:rsidRDefault="009A0A7D" w:rsidP="007A78A7">
            <w:pPr>
              <w:bidi/>
              <w:spacing w:after="0" w:line="240" w:lineRule="auto"/>
              <w:ind w:left="360"/>
              <w:rPr>
                <w:rFonts w:asciiTheme="majorBidi" w:eastAsia="Times New Roman" w:hAnsiTheme="majorBidi" w:cstheme="majorBidi"/>
                <w:b/>
                <w:bCs/>
                <w:color w:val="0070C0"/>
                <w:sz w:val="24"/>
                <w:szCs w:val="24"/>
              </w:rPr>
            </w:pPr>
            <w:r w:rsidRPr="007A78A7">
              <w:rPr>
                <w:rFonts w:asciiTheme="majorBidi" w:eastAsia="Times New Roman" w:hAnsiTheme="majorBidi" w:cstheme="majorBidi"/>
                <w:b/>
                <w:bCs/>
                <w:color w:val="0070C0"/>
                <w:sz w:val="24"/>
                <w:szCs w:val="24"/>
                <w:rtl/>
                <w:lang w:eastAsia="ur" w:bidi="ur-PK"/>
              </w:rPr>
              <w:t xml:space="preserve"> </w:t>
            </w:r>
          </w:p>
        </w:tc>
      </w:tr>
      <w:tr w:rsidR="00E85D94" w:rsidRPr="007A78A7" w14:paraId="0CCAE5C8" w14:textId="77777777" w:rsidTr="0070433A">
        <w:trPr>
          <w:trHeight w:val="385"/>
        </w:trPr>
        <w:tc>
          <w:tcPr>
            <w:tcW w:w="10707" w:type="dxa"/>
            <w:tcBorders>
              <w:top w:val="nil"/>
              <w:left w:val="nil"/>
              <w:bottom w:val="nil"/>
              <w:right w:val="nil"/>
            </w:tcBorders>
            <w:shd w:val="clear" w:color="auto" w:fill="auto"/>
            <w:noWrap/>
            <w:vAlign w:val="center"/>
            <w:hideMark/>
          </w:tcPr>
          <w:p w14:paraId="6EB26D89" w14:textId="11FF2252"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3"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(خمیر)</w:t>
              </w:r>
            </w:hyperlink>
            <w:r w:rsidR="00BC2BF0">
              <w:rPr>
                <w:rFonts w:asciiTheme="majorBidi" w:eastAsia="Times New Roman" w:hAnsiTheme="majorBidi" w:cstheme="majorBidi"/>
                <w:b/>
                <w:bCs/>
                <w:color w:val="0070C0"/>
                <w:sz w:val="24"/>
                <w:szCs w:val="24"/>
                <w:rtl/>
                <w:lang w:eastAsia="ur" w:bidi="ur-PK"/>
              </w:rPr>
              <w:t xml:space="preserve"> </w:t>
            </w:r>
            <w:r w:rsidR="00E85D94" w:rsidRPr="007A78A7">
              <w:rPr>
                <w:rFonts w:asciiTheme="majorBidi" w:eastAsia="Times New Roman" w:hAnsiTheme="majorBidi" w:cstheme="majorBidi"/>
                <w:color w:val="0070C0"/>
                <w:sz w:val="18"/>
                <w:szCs w:val="18"/>
                <w:rtl/>
                <w:lang w:eastAsia="ur" w:bidi="ur-PK"/>
              </w:rPr>
              <w:t>10/26/21</w:t>
            </w:r>
            <w:r w:rsidR="009A0A7D" w:rsidRPr="007A78A7">
              <w:rPr>
                <w:rFonts w:asciiTheme="majorBidi" w:eastAsia="Times New Roman" w:hAnsiTheme="majorBidi" w:cstheme="majorBidi"/>
                <w:b/>
                <w:bCs/>
                <w:color w:val="0070C0"/>
                <w:sz w:val="24"/>
                <w:szCs w:val="24"/>
                <w:rtl/>
                <w:lang w:eastAsia="ur" w:bidi="ur-PK"/>
              </w:rPr>
              <w:t xml:space="preserve"> </w:t>
            </w:r>
          </w:p>
          <w:p w14:paraId="646B8B46" w14:textId="77777777" w:rsidR="00E85D94" w:rsidRPr="007A78A7" w:rsidRDefault="00E85D94" w:rsidP="0070433A">
            <w:pPr>
              <w:bidi/>
              <w:spacing w:after="0" w:line="240" w:lineRule="auto"/>
              <w:ind w:left="360"/>
              <w:rPr>
                <w:rFonts w:asciiTheme="majorBidi" w:eastAsia="Times New Roman" w:hAnsiTheme="majorBidi" w:cstheme="majorBidi"/>
                <w:b/>
                <w:bCs/>
                <w:color w:val="0070C0"/>
                <w:sz w:val="24"/>
                <w:szCs w:val="24"/>
              </w:rPr>
            </w:pPr>
          </w:p>
        </w:tc>
      </w:tr>
      <w:tr w:rsidR="00E85D94" w:rsidRPr="007A78A7" w14:paraId="6D512569" w14:textId="77777777" w:rsidTr="0070433A">
        <w:trPr>
          <w:trHeight w:val="385"/>
        </w:trPr>
        <w:tc>
          <w:tcPr>
            <w:tcW w:w="10707" w:type="dxa"/>
            <w:tcBorders>
              <w:top w:val="nil"/>
              <w:left w:val="nil"/>
              <w:bottom w:val="nil"/>
              <w:right w:val="nil"/>
            </w:tcBorders>
            <w:shd w:val="clear" w:color="auto" w:fill="auto"/>
            <w:noWrap/>
            <w:vAlign w:val="center"/>
            <w:hideMark/>
          </w:tcPr>
          <w:p w14:paraId="5EDDEBF7" w14:textId="10030CA1"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4"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(کرونڈی)</w:t>
              </w:r>
            </w:hyperlink>
            <w:r w:rsidR="009A0A7D" w:rsidRPr="007A78A7">
              <w:rPr>
                <w:rFonts w:asciiTheme="majorBidi" w:eastAsia="Times New Roman" w:hAnsiTheme="majorBidi" w:cstheme="majorBidi"/>
                <w:b/>
                <w:bCs/>
                <w:color w:val="0070C0"/>
                <w:sz w:val="24"/>
                <w:szCs w:val="24"/>
                <w:rtl/>
                <w:lang w:eastAsia="ur" w:bidi="ur-PK"/>
              </w:rPr>
              <w:t xml:space="preserve"> </w:t>
            </w:r>
          </w:p>
          <w:p w14:paraId="0F1D2CEC" w14:textId="77777777" w:rsidR="00E85D94" w:rsidRPr="007A78A7" w:rsidRDefault="00E85D94" w:rsidP="0070433A">
            <w:pPr>
              <w:bidi/>
              <w:spacing w:after="0" w:line="240" w:lineRule="auto"/>
              <w:ind w:left="360"/>
              <w:rPr>
                <w:rFonts w:asciiTheme="majorBidi" w:eastAsia="Times New Roman" w:hAnsiTheme="majorBidi" w:cstheme="majorBidi"/>
                <w:b/>
                <w:bCs/>
                <w:color w:val="0070C0"/>
                <w:sz w:val="24"/>
                <w:szCs w:val="24"/>
              </w:rPr>
            </w:pPr>
          </w:p>
        </w:tc>
      </w:tr>
      <w:tr w:rsidR="00E85D94" w:rsidRPr="007A78A7" w14:paraId="1F04BC39" w14:textId="77777777" w:rsidTr="0070433A">
        <w:trPr>
          <w:trHeight w:val="385"/>
        </w:trPr>
        <w:tc>
          <w:tcPr>
            <w:tcW w:w="10707" w:type="dxa"/>
            <w:tcBorders>
              <w:top w:val="nil"/>
              <w:left w:val="nil"/>
              <w:bottom w:val="nil"/>
              <w:right w:val="nil"/>
            </w:tcBorders>
            <w:shd w:val="clear" w:color="auto" w:fill="auto"/>
            <w:noWrap/>
            <w:vAlign w:val="center"/>
            <w:hideMark/>
          </w:tcPr>
          <w:p w14:paraId="5D152F85" w14:textId="0518F263"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5"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(کورین)</w:t>
              </w:r>
            </w:hyperlink>
            <w:r w:rsidR="00BC2BF0">
              <w:rPr>
                <w:rFonts w:asciiTheme="majorBidi" w:eastAsia="Times New Roman" w:hAnsiTheme="majorBidi" w:cstheme="majorBidi"/>
                <w:b/>
                <w:bCs/>
                <w:color w:val="0070C0"/>
                <w:sz w:val="24"/>
                <w:szCs w:val="24"/>
                <w:rtl/>
                <w:lang w:eastAsia="ur" w:bidi="ur-PK"/>
              </w:rPr>
              <w:t xml:space="preserve"> </w:t>
            </w:r>
            <w:r w:rsidR="00E85D94" w:rsidRPr="007A78A7">
              <w:rPr>
                <w:rFonts w:asciiTheme="majorBidi" w:eastAsia="Times New Roman" w:hAnsiTheme="majorBidi" w:cstheme="majorBidi"/>
                <w:color w:val="0070C0"/>
                <w:sz w:val="18"/>
                <w:szCs w:val="18"/>
                <w:rtl/>
                <w:lang w:eastAsia="ur" w:bidi="ur-PK"/>
              </w:rPr>
              <w:t xml:space="preserve">10/10/20 </w:t>
            </w:r>
          </w:p>
          <w:p w14:paraId="1E50DB96" w14:textId="77777777" w:rsidR="00E85D94" w:rsidRPr="007A78A7" w:rsidRDefault="00E85D94" w:rsidP="0070433A">
            <w:pPr>
              <w:bidi/>
              <w:spacing w:after="0" w:line="240" w:lineRule="auto"/>
              <w:rPr>
                <w:rFonts w:asciiTheme="majorBidi" w:eastAsia="Times New Roman" w:hAnsiTheme="majorBidi" w:cstheme="majorBidi"/>
                <w:b/>
                <w:bCs/>
                <w:color w:val="0070C0"/>
                <w:sz w:val="24"/>
                <w:szCs w:val="24"/>
              </w:rPr>
            </w:pPr>
          </w:p>
        </w:tc>
      </w:tr>
      <w:tr w:rsidR="00E85D94" w:rsidRPr="007A78A7" w14:paraId="73F1F379" w14:textId="77777777" w:rsidTr="0070433A">
        <w:trPr>
          <w:trHeight w:val="385"/>
        </w:trPr>
        <w:tc>
          <w:tcPr>
            <w:tcW w:w="10707" w:type="dxa"/>
            <w:tcBorders>
              <w:top w:val="nil"/>
              <w:left w:val="nil"/>
              <w:bottom w:val="nil"/>
              <w:right w:val="nil"/>
            </w:tcBorders>
            <w:shd w:val="clear" w:color="auto" w:fill="auto"/>
            <w:noWrap/>
            <w:vAlign w:val="center"/>
            <w:hideMark/>
          </w:tcPr>
          <w:p w14:paraId="13B58910" w14:textId="6DE5F28D"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6"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(پرتگالی)</w:t>
              </w:r>
            </w:hyperlink>
            <w:r w:rsidR="009A0A7D" w:rsidRPr="007A78A7">
              <w:rPr>
                <w:rFonts w:asciiTheme="majorBidi" w:eastAsia="Times New Roman" w:hAnsiTheme="majorBidi" w:cstheme="majorBidi"/>
                <w:b/>
                <w:bCs/>
                <w:color w:val="0070C0"/>
                <w:sz w:val="24"/>
                <w:szCs w:val="24"/>
                <w:rtl/>
                <w:lang w:eastAsia="ur" w:bidi="ur-PK"/>
              </w:rPr>
              <w:t xml:space="preserve"> </w:t>
            </w:r>
          </w:p>
          <w:p w14:paraId="64538A6A" w14:textId="77777777" w:rsidR="00E85D94" w:rsidRPr="007A78A7" w:rsidRDefault="00E85D94" w:rsidP="0070433A">
            <w:pPr>
              <w:bidi/>
              <w:spacing w:after="0" w:line="240" w:lineRule="auto"/>
              <w:ind w:left="360"/>
              <w:rPr>
                <w:rFonts w:asciiTheme="majorBidi" w:eastAsia="Times New Roman" w:hAnsiTheme="majorBidi" w:cstheme="majorBidi"/>
                <w:b/>
                <w:bCs/>
                <w:color w:val="0070C0"/>
                <w:sz w:val="24"/>
                <w:szCs w:val="24"/>
              </w:rPr>
            </w:pPr>
          </w:p>
        </w:tc>
      </w:tr>
      <w:tr w:rsidR="00E85D94" w:rsidRPr="007A78A7" w14:paraId="360DE26A" w14:textId="77777777" w:rsidTr="0070433A">
        <w:trPr>
          <w:trHeight w:val="486"/>
        </w:trPr>
        <w:tc>
          <w:tcPr>
            <w:tcW w:w="10707" w:type="dxa"/>
            <w:tcBorders>
              <w:top w:val="nil"/>
              <w:left w:val="nil"/>
              <w:bottom w:val="nil"/>
              <w:right w:val="nil"/>
            </w:tcBorders>
            <w:shd w:val="clear" w:color="auto" w:fill="auto"/>
            <w:noWrap/>
            <w:vAlign w:val="center"/>
            <w:hideMark/>
          </w:tcPr>
          <w:p w14:paraId="24166989" w14:textId="02E2B12B" w:rsidR="00E85D94" w:rsidRPr="007A78A7" w:rsidRDefault="00000000" w:rsidP="0070433A">
            <w:pPr>
              <w:pStyle w:val="ListParagraph"/>
              <w:numPr>
                <w:ilvl w:val="0"/>
                <w:numId w:val="1"/>
              </w:numPr>
              <w:bidi/>
              <w:spacing w:after="0" w:line="240" w:lineRule="auto"/>
              <w:ind w:left="360" w:hanging="16"/>
              <w:contextualSpacing w:val="0"/>
              <w:rPr>
                <w:rFonts w:asciiTheme="majorBidi" w:eastAsia="Times New Roman" w:hAnsiTheme="majorBidi" w:cstheme="majorBidi"/>
                <w:b/>
                <w:bCs/>
                <w:color w:val="0070C0"/>
                <w:sz w:val="24"/>
                <w:szCs w:val="24"/>
              </w:rPr>
            </w:pPr>
            <w:hyperlink r:id="rId27" w:history="1">
              <w:r w:rsidR="00E85D94" w:rsidRPr="007A78A7">
                <w:rPr>
                  <w:rStyle w:val="Hyperlink"/>
                  <w:rFonts w:asciiTheme="majorBidi" w:eastAsia="Times New Roman" w:hAnsiTheme="majorBidi" w:cstheme="majorBidi"/>
                  <w:b/>
                  <w:bCs/>
                  <w:rtl/>
                  <w:lang w:eastAsia="ur" w:bidi="ur-PK"/>
                </w:rPr>
                <w:t xml:space="preserve">غیر دستاویز شدہ تارکین وطن کے لیے حکومتی آفات کی امداد </w:t>
              </w:r>
              <w:r w:rsidR="00E85D94" w:rsidRPr="007A78A7">
                <w:rPr>
                  <w:rStyle w:val="Hyperlink"/>
                  <w:rFonts w:asciiTheme="majorBidi" w:eastAsia="Times New Roman" w:hAnsiTheme="majorBidi" w:cstheme="majorBidi"/>
                  <w:b/>
                  <w:bCs/>
                  <w:sz w:val="18"/>
                  <w:szCs w:val="18"/>
                  <w:rtl/>
                  <w:lang w:eastAsia="ur" w:bidi="ur-PK"/>
                </w:rPr>
                <w:t>(سربو کروشین بوسنیائی)</w:t>
              </w:r>
            </w:hyperlink>
            <w:r w:rsidR="00BC2BF0">
              <w:rPr>
                <w:rFonts w:asciiTheme="majorBidi" w:eastAsia="Times New Roman" w:hAnsiTheme="majorBidi" w:cstheme="majorBidi"/>
                <w:b/>
                <w:bCs/>
                <w:color w:val="0070C0"/>
                <w:sz w:val="24"/>
                <w:szCs w:val="24"/>
                <w:rtl/>
                <w:lang w:eastAsia="ur" w:bidi="ur-PK"/>
              </w:rPr>
              <w:t xml:space="preserve"> </w:t>
            </w:r>
            <w:r w:rsidR="00E85D94" w:rsidRPr="007A78A7">
              <w:rPr>
                <w:rFonts w:asciiTheme="majorBidi" w:eastAsia="Times New Roman" w:hAnsiTheme="majorBidi" w:cstheme="majorBidi"/>
                <w:color w:val="0070C0"/>
                <w:sz w:val="18"/>
                <w:szCs w:val="18"/>
                <w:rtl/>
                <w:lang w:eastAsia="ur" w:bidi="ur-PK"/>
              </w:rPr>
              <w:t>12/20/21</w:t>
            </w:r>
          </w:p>
          <w:p w14:paraId="0ADB7AEC" w14:textId="77777777" w:rsidR="00E85D94" w:rsidRPr="007A78A7" w:rsidRDefault="00E85D94" w:rsidP="0070433A">
            <w:pPr>
              <w:bidi/>
              <w:spacing w:after="0" w:line="240" w:lineRule="auto"/>
              <w:ind w:left="344"/>
              <w:rPr>
                <w:rFonts w:asciiTheme="majorBidi" w:eastAsia="Times New Roman" w:hAnsiTheme="majorBidi" w:cstheme="majorBidi"/>
                <w:b/>
                <w:bCs/>
                <w:color w:val="0070C0"/>
                <w:sz w:val="24"/>
                <w:szCs w:val="24"/>
              </w:rPr>
            </w:pPr>
          </w:p>
          <w:p w14:paraId="21077485" w14:textId="77777777" w:rsidR="00E85D94" w:rsidRPr="007A78A7" w:rsidRDefault="00E85D94" w:rsidP="0070433A">
            <w:pPr>
              <w:bidi/>
              <w:spacing w:after="0" w:line="240" w:lineRule="auto"/>
              <w:ind w:left="360" w:hanging="16"/>
              <w:rPr>
                <w:rFonts w:asciiTheme="majorBidi" w:eastAsia="Times New Roman" w:hAnsiTheme="majorBidi" w:cstheme="majorBidi"/>
                <w:b/>
                <w:bCs/>
                <w:color w:val="0070C0"/>
                <w:sz w:val="24"/>
                <w:szCs w:val="24"/>
              </w:rPr>
            </w:pPr>
          </w:p>
        </w:tc>
      </w:tr>
      <w:tr w:rsidR="00E85D94" w:rsidRPr="007A78A7" w14:paraId="5708D562" w14:textId="77777777" w:rsidTr="0070433A">
        <w:trPr>
          <w:trHeight w:val="612"/>
        </w:trPr>
        <w:tc>
          <w:tcPr>
            <w:tcW w:w="10707" w:type="dxa"/>
            <w:tcBorders>
              <w:top w:val="nil"/>
              <w:left w:val="nil"/>
              <w:bottom w:val="nil"/>
              <w:right w:val="nil"/>
            </w:tcBorders>
            <w:shd w:val="clear" w:color="auto" w:fill="auto"/>
            <w:noWrap/>
            <w:vAlign w:val="center"/>
            <w:hideMark/>
          </w:tcPr>
          <w:p w14:paraId="4DB3DD04" w14:textId="7732E601"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8"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(ھسپانوی)</w:t>
              </w:r>
            </w:hyperlink>
            <w:r w:rsidR="00BC2BF0">
              <w:rPr>
                <w:rFonts w:asciiTheme="majorBidi" w:eastAsia="Times New Roman" w:hAnsiTheme="majorBidi" w:cstheme="majorBidi"/>
                <w:b/>
                <w:bCs/>
                <w:color w:val="0070C0"/>
                <w:sz w:val="24"/>
                <w:szCs w:val="24"/>
                <w:rtl/>
                <w:lang w:eastAsia="ur" w:bidi="ur-PK"/>
              </w:rPr>
              <w:t xml:space="preserve"> </w:t>
            </w:r>
            <w:r w:rsidR="00E85D94" w:rsidRPr="007A78A7">
              <w:rPr>
                <w:rFonts w:asciiTheme="majorBidi" w:eastAsia="Times New Roman" w:hAnsiTheme="majorBidi" w:cstheme="majorBidi"/>
                <w:color w:val="0070C0"/>
                <w:sz w:val="18"/>
                <w:szCs w:val="18"/>
                <w:rtl/>
                <w:lang w:eastAsia="ur" w:bidi="ur-PK"/>
              </w:rPr>
              <w:t>10/9/20</w:t>
            </w:r>
            <w:r w:rsidR="009A0A7D" w:rsidRPr="007A78A7">
              <w:rPr>
                <w:rFonts w:asciiTheme="majorBidi" w:eastAsia="Times New Roman" w:hAnsiTheme="majorBidi" w:cstheme="majorBidi"/>
                <w:b/>
                <w:bCs/>
                <w:color w:val="0070C0"/>
                <w:sz w:val="24"/>
                <w:szCs w:val="24"/>
                <w:rtl/>
                <w:lang w:eastAsia="ur" w:bidi="ur-PK"/>
              </w:rPr>
              <w:t xml:space="preserve"> </w:t>
            </w:r>
          </w:p>
          <w:p w14:paraId="1D295E06" w14:textId="77777777" w:rsidR="00E85D94" w:rsidRPr="007A78A7" w:rsidRDefault="00E85D94" w:rsidP="0070433A">
            <w:pPr>
              <w:bidi/>
              <w:spacing w:after="0" w:line="240" w:lineRule="auto"/>
              <w:ind w:left="360"/>
              <w:rPr>
                <w:rFonts w:asciiTheme="majorBidi" w:eastAsia="Times New Roman" w:hAnsiTheme="majorBidi" w:cstheme="majorBidi"/>
                <w:b/>
                <w:bCs/>
                <w:color w:val="0070C0"/>
                <w:sz w:val="24"/>
                <w:szCs w:val="24"/>
              </w:rPr>
            </w:pPr>
          </w:p>
        </w:tc>
      </w:tr>
      <w:tr w:rsidR="00E85D94" w:rsidRPr="007A78A7" w14:paraId="3EC957DD" w14:textId="77777777" w:rsidTr="0070433A">
        <w:trPr>
          <w:trHeight w:val="385"/>
        </w:trPr>
        <w:tc>
          <w:tcPr>
            <w:tcW w:w="10707" w:type="dxa"/>
            <w:tcBorders>
              <w:top w:val="nil"/>
              <w:left w:val="nil"/>
              <w:bottom w:val="nil"/>
              <w:right w:val="nil"/>
            </w:tcBorders>
            <w:shd w:val="clear" w:color="auto" w:fill="auto"/>
            <w:noWrap/>
            <w:vAlign w:val="center"/>
            <w:hideMark/>
          </w:tcPr>
          <w:p w14:paraId="08EEFC34" w14:textId="5DB8C0CD"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29"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(سواہلی)</w:t>
              </w:r>
            </w:hyperlink>
            <w:r w:rsidR="009A0A7D" w:rsidRPr="007A78A7">
              <w:rPr>
                <w:rFonts w:asciiTheme="majorBidi" w:eastAsia="Times New Roman" w:hAnsiTheme="majorBidi" w:cstheme="majorBidi"/>
                <w:b/>
                <w:bCs/>
                <w:color w:val="0070C0"/>
                <w:rtl/>
                <w:lang w:eastAsia="ur" w:bidi="ur-PK"/>
              </w:rPr>
              <w:t xml:space="preserve"> </w:t>
            </w:r>
          </w:p>
          <w:p w14:paraId="72FF14AE" w14:textId="77777777" w:rsidR="00E85D94" w:rsidRPr="007A78A7" w:rsidRDefault="00E85D94" w:rsidP="0070433A">
            <w:pPr>
              <w:bidi/>
              <w:spacing w:after="0" w:line="240" w:lineRule="auto"/>
              <w:ind w:left="360"/>
              <w:rPr>
                <w:rFonts w:asciiTheme="majorBidi" w:eastAsia="Times New Roman" w:hAnsiTheme="majorBidi" w:cstheme="majorBidi"/>
                <w:b/>
                <w:bCs/>
                <w:color w:val="0070C0"/>
                <w:sz w:val="24"/>
                <w:szCs w:val="24"/>
              </w:rPr>
            </w:pPr>
          </w:p>
        </w:tc>
      </w:tr>
      <w:tr w:rsidR="00E85D94" w:rsidRPr="007A78A7" w14:paraId="2231AEA8" w14:textId="77777777" w:rsidTr="0070433A">
        <w:trPr>
          <w:trHeight w:val="385"/>
        </w:trPr>
        <w:tc>
          <w:tcPr>
            <w:tcW w:w="10707" w:type="dxa"/>
            <w:tcBorders>
              <w:top w:val="nil"/>
              <w:left w:val="nil"/>
              <w:bottom w:val="nil"/>
              <w:right w:val="nil"/>
            </w:tcBorders>
            <w:shd w:val="clear" w:color="auto" w:fill="auto"/>
            <w:noWrap/>
            <w:vAlign w:val="center"/>
            <w:hideMark/>
          </w:tcPr>
          <w:p w14:paraId="4D3C8E7A" w14:textId="308994A7" w:rsidR="00E85D94" w:rsidRPr="007A78A7" w:rsidRDefault="00000000" w:rsidP="0070433A">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30"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(ٹیگالوگ)</w:t>
              </w:r>
            </w:hyperlink>
            <w:r w:rsidR="009A0A7D" w:rsidRPr="007A78A7">
              <w:rPr>
                <w:rFonts w:asciiTheme="majorBidi" w:eastAsia="Times New Roman" w:hAnsiTheme="majorBidi" w:cstheme="majorBidi"/>
                <w:b/>
                <w:bCs/>
                <w:color w:val="0070C0"/>
                <w:sz w:val="24"/>
                <w:szCs w:val="24"/>
                <w:rtl/>
                <w:lang w:eastAsia="ur" w:bidi="ur-PK"/>
              </w:rPr>
              <w:t xml:space="preserve"> </w:t>
            </w:r>
          </w:p>
          <w:p w14:paraId="62D50BC7" w14:textId="77777777" w:rsidR="00E85D94" w:rsidRPr="007A78A7" w:rsidRDefault="00E85D94" w:rsidP="0070433A">
            <w:pPr>
              <w:bidi/>
              <w:spacing w:after="0" w:line="240" w:lineRule="auto"/>
              <w:ind w:left="360"/>
              <w:rPr>
                <w:rFonts w:asciiTheme="majorBidi" w:eastAsia="Times New Roman" w:hAnsiTheme="majorBidi" w:cstheme="majorBidi"/>
                <w:b/>
                <w:bCs/>
                <w:color w:val="0070C0"/>
                <w:sz w:val="24"/>
                <w:szCs w:val="24"/>
              </w:rPr>
            </w:pPr>
          </w:p>
        </w:tc>
      </w:tr>
      <w:tr w:rsidR="00E85D94" w:rsidRPr="007A78A7" w14:paraId="0EE0DCCC" w14:textId="77777777" w:rsidTr="0070433A">
        <w:trPr>
          <w:trHeight w:val="385"/>
        </w:trPr>
        <w:tc>
          <w:tcPr>
            <w:tcW w:w="10707" w:type="dxa"/>
            <w:tcBorders>
              <w:top w:val="nil"/>
              <w:left w:val="nil"/>
              <w:bottom w:val="nil"/>
              <w:right w:val="nil"/>
            </w:tcBorders>
            <w:shd w:val="clear" w:color="auto" w:fill="auto"/>
            <w:noWrap/>
            <w:vAlign w:val="center"/>
            <w:hideMark/>
          </w:tcPr>
          <w:p w14:paraId="7177756D" w14:textId="3185BFBC" w:rsidR="00E85D94" w:rsidRPr="007A78A7" w:rsidRDefault="00000000" w:rsidP="009A0A7D">
            <w:pPr>
              <w:pStyle w:val="ListParagraph"/>
              <w:numPr>
                <w:ilvl w:val="0"/>
                <w:numId w:val="1"/>
              </w:numPr>
              <w:bidi/>
              <w:spacing w:after="0" w:line="240" w:lineRule="auto"/>
              <w:contextualSpacing w:val="0"/>
              <w:rPr>
                <w:rFonts w:asciiTheme="majorBidi" w:eastAsia="Times New Roman" w:hAnsiTheme="majorBidi" w:cstheme="majorBidi"/>
                <w:b/>
                <w:bCs/>
                <w:color w:val="0070C0"/>
                <w:sz w:val="24"/>
                <w:szCs w:val="24"/>
              </w:rPr>
            </w:pPr>
            <w:hyperlink r:id="rId31" w:history="1">
              <w:r w:rsidR="00E85D94" w:rsidRPr="007A78A7">
                <w:rPr>
                  <w:rStyle w:val="Hyperlink"/>
                  <w:rFonts w:asciiTheme="majorBidi" w:eastAsia="Times New Roman" w:hAnsiTheme="majorBidi" w:cstheme="majorBidi"/>
                  <w:b/>
                  <w:bCs/>
                  <w:rtl/>
                  <w:lang w:eastAsia="ur" w:bidi="ur-PK"/>
                </w:rPr>
                <w:t>غیر دستاویز شدہ تارکین وطن کے لیے حکومتی آفات کی امداد (ویتنامی)</w:t>
              </w:r>
            </w:hyperlink>
            <w:r w:rsidR="009A0A7D" w:rsidRPr="007A78A7">
              <w:rPr>
                <w:rFonts w:asciiTheme="majorBidi" w:eastAsia="Times New Roman" w:hAnsiTheme="majorBidi" w:cstheme="majorBidi"/>
                <w:b/>
                <w:bCs/>
                <w:color w:val="0070C0"/>
                <w:rtl/>
                <w:lang w:eastAsia="ur" w:bidi="ur-PK"/>
              </w:rPr>
              <w:t xml:space="preserve"> </w:t>
            </w:r>
          </w:p>
        </w:tc>
      </w:tr>
    </w:tbl>
    <w:p w14:paraId="1DEA5D78" w14:textId="121D0DE6" w:rsidR="00AA05A5" w:rsidRPr="007A78A7" w:rsidRDefault="00AA05A5" w:rsidP="00AA05A5">
      <w:pPr>
        <w:bidi/>
        <w:spacing w:after="160" w:line="259" w:lineRule="auto"/>
        <w:rPr>
          <w:rFonts w:asciiTheme="majorBidi" w:eastAsia="Times New Roman" w:hAnsiTheme="majorBidi" w:cstheme="majorBidi"/>
          <w:b/>
          <w:bCs/>
          <w:color w:val="333333"/>
          <w:sz w:val="4"/>
          <w:szCs w:val="4"/>
          <w:highlight w:val="yellow"/>
        </w:rPr>
      </w:pPr>
    </w:p>
    <w:sectPr w:rsidR="00AA05A5" w:rsidRPr="007A78A7" w:rsidSect="00D95E06">
      <w:headerReference w:type="default" r:id="rId32"/>
      <w:footerReference w:type="default" r:id="rId33"/>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B6CA" w14:textId="77777777" w:rsidR="00921B19" w:rsidRDefault="00921B19" w:rsidP="00153626">
      <w:pPr>
        <w:spacing w:after="0" w:line="240" w:lineRule="auto"/>
      </w:pPr>
      <w:r>
        <w:separator/>
      </w:r>
    </w:p>
  </w:endnote>
  <w:endnote w:type="continuationSeparator" w:id="0">
    <w:p w14:paraId="516438A6" w14:textId="77777777" w:rsidR="00921B19" w:rsidRDefault="00921B19"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A0A7D" w14:paraId="44509EE9" w14:textId="77777777" w:rsidTr="009A0A7D">
      <w:trPr>
        <w:jc w:val="center"/>
      </w:trPr>
      <w:tc>
        <w:tcPr>
          <w:tcW w:w="3596" w:type="dxa"/>
        </w:tcPr>
        <w:p w14:paraId="61B7F54D" w14:textId="4116C836" w:rsidR="009A0A7D" w:rsidRDefault="0062634F" w:rsidP="009A0A7D">
          <w:pPr>
            <w:pStyle w:val="Footer"/>
            <w:bidi/>
            <w:jc w:val="center"/>
          </w:pPr>
          <w:r>
            <w:rPr>
              <w:rFonts w:hint="cs"/>
              <w:rtl/>
            </w:rPr>
            <w:t>2/3/</w:t>
          </w:r>
          <w:proofErr w:type="spellStart"/>
          <w:r w:rsidRPr="0062634F">
            <w:rPr>
              <w:rFonts w:ascii="Arial" w:hAnsi="Arial" w:cs="Arial"/>
              <w:rtl/>
            </w:rPr>
            <w:t>Urdu</w:t>
          </w:r>
          <w:proofErr w:type="spellEnd"/>
          <w:r w:rsidRPr="0062634F">
            <w:rPr>
              <w:rFonts w:ascii="Arial" w:hAnsi="Arial" w:cs="Arial"/>
              <w:rtl/>
            </w:rPr>
            <w:t xml:space="preserve"> 23v</w:t>
          </w:r>
        </w:p>
      </w:tc>
      <w:tc>
        <w:tcPr>
          <w:tcW w:w="3597" w:type="dxa"/>
        </w:tcPr>
        <w:p w14:paraId="694A70A6" w14:textId="42132BD0" w:rsidR="009A0A7D" w:rsidRDefault="009A0A7D" w:rsidP="009A0A7D">
          <w:pPr>
            <w:pStyle w:val="Footer"/>
            <w:bidi/>
            <w:jc w:val="center"/>
          </w:pPr>
          <w:r w:rsidRPr="00E27428">
            <w:rPr>
              <w:sz w:val="18"/>
              <w:szCs w:val="18"/>
              <w:rtl/>
              <w:lang w:eastAsia="ur" w:bidi="ur-PK"/>
            </w:rPr>
            <w:fldChar w:fldCharType="begin"/>
          </w:r>
          <w:r w:rsidRPr="00E27428">
            <w:rPr>
              <w:sz w:val="18"/>
              <w:szCs w:val="18"/>
              <w:rtl/>
              <w:lang w:eastAsia="ur" w:bidi="ur-PK"/>
            </w:rPr>
            <w:instrText xml:space="preserve"> PAGE   \* MERGEFORMAT </w:instrText>
          </w:r>
          <w:r w:rsidRPr="00E27428">
            <w:rPr>
              <w:sz w:val="18"/>
              <w:szCs w:val="18"/>
              <w:rtl/>
              <w:lang w:eastAsia="ur" w:bidi="ur-PK"/>
            </w:rPr>
            <w:fldChar w:fldCharType="separate"/>
          </w:r>
          <w:r>
            <w:rPr>
              <w:sz w:val="18"/>
              <w:szCs w:val="18"/>
              <w:rtl/>
              <w:lang w:eastAsia="ur" w:bidi="ur-PK"/>
            </w:rPr>
            <w:t>3</w:t>
          </w:r>
          <w:r w:rsidRPr="00E27428">
            <w:rPr>
              <w:noProof/>
              <w:sz w:val="18"/>
              <w:szCs w:val="18"/>
              <w:rtl/>
              <w:lang w:eastAsia="ur" w:bidi="ur-PK"/>
            </w:rPr>
            <w:fldChar w:fldCharType="end"/>
          </w:r>
        </w:p>
      </w:tc>
      <w:tc>
        <w:tcPr>
          <w:tcW w:w="3597" w:type="dxa"/>
        </w:tcPr>
        <w:p w14:paraId="67D07CCC" w14:textId="4F0E2FB2" w:rsidR="009A0A7D" w:rsidRDefault="0062634F" w:rsidP="009A0A7D">
          <w:pPr>
            <w:pStyle w:val="Footer"/>
            <w:bidi/>
            <w:jc w:val="center"/>
          </w:pPr>
          <w:r w:rsidRPr="00E27428">
            <w:rPr>
              <w:sz w:val="18"/>
              <w:szCs w:val="18"/>
              <w:lang w:val="en-GB" w:eastAsia="ur" w:bidi="en-GB"/>
            </w:rPr>
            <w:t>Admin@CADRESV.org</w:t>
          </w:r>
        </w:p>
      </w:tc>
    </w:tr>
  </w:tbl>
  <w:p w14:paraId="09E289F9" w14:textId="77777777" w:rsidR="00153626" w:rsidRPr="009A0A7D" w:rsidRDefault="00153626" w:rsidP="009A0A7D">
    <w:pPr>
      <w:pStyle w:val="Footer"/>
      <w:bid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6F1C" w14:textId="77777777" w:rsidR="00921B19" w:rsidRDefault="00921B19" w:rsidP="00153626">
      <w:pPr>
        <w:spacing w:after="0" w:line="240" w:lineRule="auto"/>
      </w:pPr>
      <w:r>
        <w:separator/>
      </w:r>
    </w:p>
  </w:footnote>
  <w:footnote w:type="continuationSeparator" w:id="0">
    <w:p w14:paraId="4146D85F" w14:textId="77777777" w:rsidR="00921B19" w:rsidRDefault="00921B19"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6826"/>
    </w:tblGrid>
    <w:tr w:rsidR="009A0A7D" w14:paraId="236A59D6" w14:textId="77777777" w:rsidTr="009A0A7D">
      <w:tc>
        <w:tcPr>
          <w:tcW w:w="3676" w:type="dxa"/>
          <w:vAlign w:val="bottom"/>
        </w:tcPr>
        <w:p w14:paraId="6BF69C72" w14:textId="1D26A322" w:rsidR="009A0A7D" w:rsidRPr="007A78A7" w:rsidRDefault="009A0A7D" w:rsidP="007A78A7">
          <w:pPr>
            <w:bidi/>
            <w:spacing w:line="240" w:lineRule="auto"/>
            <w:rPr>
              <w:rFonts w:asciiTheme="majorBidi" w:hAnsiTheme="majorBidi" w:cstheme="majorBidi"/>
              <w:b/>
              <w:bCs/>
              <w:color w:val="C00000"/>
              <w:sz w:val="24"/>
              <w:szCs w:val="24"/>
            </w:rPr>
          </w:pPr>
          <w:r w:rsidRPr="007A78A7">
            <w:rPr>
              <w:rFonts w:asciiTheme="majorBidi" w:hAnsiTheme="majorBidi" w:cstheme="majorBidi"/>
              <w:noProof/>
              <w:rtl/>
              <w:lang w:eastAsia="ur" w:bidi="ur-PK"/>
            </w:rPr>
            <w:drawing>
              <wp:inline distT="0" distB="0" distL="0" distR="0" wp14:anchorId="6E4D0885" wp14:editId="1C4CC6DC">
                <wp:extent cx="1418953" cy="603716"/>
                <wp:effectExtent l="0" t="0" r="0" b="6350"/>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992" cy="627133"/>
                        </a:xfrm>
                        <a:prstGeom prst="rect">
                          <a:avLst/>
                        </a:prstGeom>
                        <a:noFill/>
                        <a:ln>
                          <a:noFill/>
                        </a:ln>
                      </pic:spPr>
                    </pic:pic>
                  </a:graphicData>
                </a:graphic>
              </wp:inline>
            </w:drawing>
          </w:r>
        </w:p>
      </w:tc>
      <w:tc>
        <w:tcPr>
          <w:tcW w:w="6826" w:type="dxa"/>
          <w:vAlign w:val="bottom"/>
        </w:tcPr>
        <w:p w14:paraId="6EDCB075" w14:textId="425262C8" w:rsidR="009A0A7D" w:rsidRPr="007A78A7" w:rsidRDefault="009A0A7D" w:rsidP="007A78A7">
          <w:pPr>
            <w:bidi/>
            <w:spacing w:line="240" w:lineRule="auto"/>
            <w:rPr>
              <w:rFonts w:asciiTheme="majorBidi" w:hAnsiTheme="majorBidi" w:cstheme="majorBidi"/>
              <w:b/>
              <w:bCs/>
              <w:color w:val="C00000"/>
              <w:sz w:val="24"/>
              <w:szCs w:val="24"/>
            </w:rPr>
          </w:pPr>
          <w:r w:rsidRPr="007A78A7">
            <w:rPr>
              <w:rFonts w:asciiTheme="majorBidi" w:eastAsia="Arial" w:hAnsiTheme="majorBidi" w:cstheme="majorBidi"/>
              <w:b/>
              <w:bCs/>
              <w:color w:val="0070C0"/>
              <w:sz w:val="36"/>
              <w:szCs w:val="36"/>
              <w:lang w:val="en-GB" w:eastAsia="ur" w:bidi="en-GB"/>
            </w:rPr>
            <w:t>CA</w:t>
          </w:r>
          <w:r w:rsidRPr="007A78A7">
            <w:rPr>
              <w:rFonts w:asciiTheme="majorBidi" w:eastAsia="Arial" w:hAnsiTheme="majorBidi" w:cstheme="majorBidi"/>
              <w:b/>
              <w:bCs/>
              <w:color w:val="0070C0"/>
              <w:sz w:val="36"/>
              <w:szCs w:val="36"/>
              <w:rtl/>
              <w:lang w:eastAsia="ur" w:bidi="ur-PK"/>
            </w:rPr>
            <w:t xml:space="preserve"> تارکین وطن کے آفات کے حقوق</w:t>
          </w:r>
        </w:p>
      </w:tc>
    </w:tr>
  </w:tbl>
  <w:p w14:paraId="586305A1" w14:textId="77777777" w:rsidR="009A0A7D" w:rsidRPr="009A0A7D" w:rsidRDefault="009A0A7D" w:rsidP="009A0A7D">
    <w:pPr>
      <w:bidi/>
      <w:spacing w:line="240" w:lineRule="auto"/>
      <w:ind w:left="288"/>
      <w:rPr>
        <w:rFonts w:ascii="Comic Sans MS" w:hAnsi="Comic Sans MS"/>
        <w:b/>
        <w:bCs/>
        <w:color w:val="C0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284681">
    <w:abstractNumId w:val="4"/>
  </w:num>
  <w:num w:numId="2" w16cid:durableId="145973096">
    <w:abstractNumId w:val="0"/>
  </w:num>
  <w:num w:numId="3" w16cid:durableId="430899859">
    <w:abstractNumId w:val="1"/>
  </w:num>
  <w:num w:numId="4" w16cid:durableId="837428696">
    <w:abstractNumId w:val="2"/>
  </w:num>
  <w:num w:numId="5" w16cid:durableId="1638801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6"/>
    <w:rsid w:val="00006869"/>
    <w:rsid w:val="00013F5A"/>
    <w:rsid w:val="00045B9E"/>
    <w:rsid w:val="0007638E"/>
    <w:rsid w:val="0007699A"/>
    <w:rsid w:val="00083A3E"/>
    <w:rsid w:val="00146FC7"/>
    <w:rsid w:val="00153626"/>
    <w:rsid w:val="001861D2"/>
    <w:rsid w:val="00195C0C"/>
    <w:rsid w:val="001978CE"/>
    <w:rsid w:val="001B3066"/>
    <w:rsid w:val="001C6358"/>
    <w:rsid w:val="00204D9F"/>
    <w:rsid w:val="00205C7C"/>
    <w:rsid w:val="0022546F"/>
    <w:rsid w:val="00260AAD"/>
    <w:rsid w:val="00272DB5"/>
    <w:rsid w:val="00273F78"/>
    <w:rsid w:val="0029319B"/>
    <w:rsid w:val="002A0FF2"/>
    <w:rsid w:val="002E58C7"/>
    <w:rsid w:val="002F5CAB"/>
    <w:rsid w:val="00311333"/>
    <w:rsid w:val="00340894"/>
    <w:rsid w:val="00344545"/>
    <w:rsid w:val="00350E53"/>
    <w:rsid w:val="003A773C"/>
    <w:rsid w:val="00427F80"/>
    <w:rsid w:val="004502D0"/>
    <w:rsid w:val="004A6547"/>
    <w:rsid w:val="004F5EA5"/>
    <w:rsid w:val="005616A3"/>
    <w:rsid w:val="00597873"/>
    <w:rsid w:val="005C4A32"/>
    <w:rsid w:val="00601FD9"/>
    <w:rsid w:val="00602A1F"/>
    <w:rsid w:val="00612045"/>
    <w:rsid w:val="0062634F"/>
    <w:rsid w:val="00635511"/>
    <w:rsid w:val="00641811"/>
    <w:rsid w:val="0065567D"/>
    <w:rsid w:val="00681E98"/>
    <w:rsid w:val="006841F3"/>
    <w:rsid w:val="006A24A7"/>
    <w:rsid w:val="00715081"/>
    <w:rsid w:val="00725AE8"/>
    <w:rsid w:val="0073135D"/>
    <w:rsid w:val="00731697"/>
    <w:rsid w:val="00754B2B"/>
    <w:rsid w:val="00756D75"/>
    <w:rsid w:val="00776A9C"/>
    <w:rsid w:val="007A7853"/>
    <w:rsid w:val="007A78A7"/>
    <w:rsid w:val="007B730C"/>
    <w:rsid w:val="007F548E"/>
    <w:rsid w:val="00841609"/>
    <w:rsid w:val="00861B18"/>
    <w:rsid w:val="008763FF"/>
    <w:rsid w:val="0087776D"/>
    <w:rsid w:val="008A0104"/>
    <w:rsid w:val="008A0FD6"/>
    <w:rsid w:val="008B022C"/>
    <w:rsid w:val="008B6331"/>
    <w:rsid w:val="008E1962"/>
    <w:rsid w:val="008F231D"/>
    <w:rsid w:val="00915F94"/>
    <w:rsid w:val="00921B19"/>
    <w:rsid w:val="0097225A"/>
    <w:rsid w:val="009A0A7D"/>
    <w:rsid w:val="009B6850"/>
    <w:rsid w:val="009C543D"/>
    <w:rsid w:val="009E4EF4"/>
    <w:rsid w:val="009E5FCE"/>
    <w:rsid w:val="00A37579"/>
    <w:rsid w:val="00A512FC"/>
    <w:rsid w:val="00A6718C"/>
    <w:rsid w:val="00AA05A5"/>
    <w:rsid w:val="00B2586C"/>
    <w:rsid w:val="00B43F49"/>
    <w:rsid w:val="00B51C9D"/>
    <w:rsid w:val="00B55550"/>
    <w:rsid w:val="00B83ABD"/>
    <w:rsid w:val="00BC2BF0"/>
    <w:rsid w:val="00C101DE"/>
    <w:rsid w:val="00C20D19"/>
    <w:rsid w:val="00C260FE"/>
    <w:rsid w:val="00C32107"/>
    <w:rsid w:val="00C804F6"/>
    <w:rsid w:val="00C8482F"/>
    <w:rsid w:val="00D4644B"/>
    <w:rsid w:val="00D55FEF"/>
    <w:rsid w:val="00D6726F"/>
    <w:rsid w:val="00D834AA"/>
    <w:rsid w:val="00D95E06"/>
    <w:rsid w:val="00DA73C0"/>
    <w:rsid w:val="00E00574"/>
    <w:rsid w:val="00E27428"/>
    <w:rsid w:val="00E721B2"/>
    <w:rsid w:val="00E848B1"/>
    <w:rsid w:val="00E85D94"/>
    <w:rsid w:val="00EB3969"/>
    <w:rsid w:val="00EC1046"/>
    <w:rsid w:val="00ED739C"/>
    <w:rsid w:val="00EF74D2"/>
    <w:rsid w:val="00F1292F"/>
    <w:rsid w:val="00F61667"/>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ur-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6"/>
    <w:pPr>
      <w:ind w:left="720"/>
      <w:contextualSpacing/>
    </w:pPr>
  </w:style>
  <w:style w:type="character" w:styleId="Hyperlink">
    <w:name w:val="Hyperlink"/>
    <w:basedOn w:val="DefaultParagraphFont"/>
    <w:uiPriority w:val="99"/>
    <w:unhideWhenUsed/>
    <w:rsid w:val="008A0FD6"/>
    <w:rPr>
      <w:color w:val="0563C1" w:themeColor="hyperlink"/>
      <w:u w:val="single"/>
    </w:rPr>
  </w:style>
  <w:style w:type="character" w:styleId="UnresolvedMention">
    <w:name w:val="Unresolved Mention"/>
    <w:basedOn w:val="DefaultParagraphFon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26"/>
  </w:style>
  <w:style w:type="paragraph" w:styleId="Footer">
    <w:name w:val="footer"/>
    <w:basedOn w:val="Normal"/>
    <w:link w:val="FooterChar"/>
    <w:uiPriority w:val="99"/>
    <w:unhideWhenUsed/>
    <w:rsid w:val="0015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26"/>
  </w:style>
  <w:style w:type="character" w:styleId="FollowedHyperlink">
    <w:name w:val="FollowedHyperlink"/>
    <w:basedOn w:val="DefaultParagraphFont"/>
    <w:uiPriority w:val="99"/>
    <w:semiHidden/>
    <w:unhideWhenUsed/>
    <w:rsid w:val="009B6850"/>
    <w:rPr>
      <w:color w:val="954F72" w:themeColor="followedHyperlink"/>
      <w:u w:val="single"/>
    </w:rPr>
  </w:style>
  <w:style w:type="paragraph" w:styleId="Revision">
    <w:name w:val="Revision"/>
    <w:hidden/>
    <w:uiPriority w:val="99"/>
    <w:semiHidden/>
    <w:rsid w:val="00EC1046"/>
    <w:pPr>
      <w:spacing w:after="0" w:line="240" w:lineRule="auto"/>
    </w:pPr>
  </w:style>
  <w:style w:type="table" w:styleId="TableGrid">
    <w:name w:val="Table Grid"/>
    <w:basedOn w:val="TableNormal"/>
    <w:uiPriority w:val="39"/>
    <w:rsid w:val="009A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grantinfo.org" TargetMode="External"/><Relationship Id="rId18" Type="http://schemas.openxmlformats.org/officeDocument/2006/relationships/hyperlink" Target="https://www.fema.gov/sites/default/files/2020-10/fema_undocumented-immigrants-disaster-assistance_chinese_flyer.pdf" TargetMode="External"/><Relationship Id="rId26" Type="http://schemas.openxmlformats.org/officeDocument/2006/relationships/hyperlink" Target="https://www.fema.gov/sites/default/files/documents/fema_undocumented-immigrants-disaster-assistance_portuguese_flyer.pdf" TargetMode="External"/><Relationship Id="rId3" Type="http://schemas.openxmlformats.org/officeDocument/2006/relationships/settings" Target="settings.xml"/><Relationship Id="rId21" Type="http://schemas.openxmlformats.org/officeDocument/2006/relationships/hyperlink" Target="https://www.fema.gov/sites/default/files/documents/fema_undocumented-immigrants-disaster-assistance-flyer-hindi.pdf" TargetMode="External"/><Relationship Id="rId34" Type="http://schemas.openxmlformats.org/officeDocument/2006/relationships/fontTable" Target="fontTable.xml"/><Relationship Id="rId7" Type="http://schemas.openxmlformats.org/officeDocument/2006/relationships/hyperlink" Target="https://www.ice.gov/about-ice/ero/protected-areas" TargetMode="External"/><Relationship Id="rId12" Type="http://schemas.openxmlformats.org/officeDocument/2006/relationships/hyperlink" Target="https://cadresv.org/earthquake/" TargetMode="External"/><Relationship Id="rId17" Type="http://schemas.openxmlformats.org/officeDocument/2006/relationships/hyperlink" Target="https://www.fema.gov/sites/default/files/2020-10/fema_undocumented-immigrants-disaster-assistance_english_flyer.pdf" TargetMode="External"/><Relationship Id="rId25" Type="http://schemas.openxmlformats.org/officeDocument/2006/relationships/hyperlink" Target="https://www.fema.gov/sites/default/files/2020-10/fema_undocumented-immigrants-disaster-assistance_korean_flyer.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0" Type="http://schemas.openxmlformats.org/officeDocument/2006/relationships/hyperlink" Target="https://www.fema.gov/sites/default/files/documents/fema_undocumented-immigrants-disaster-assistance_haitian-creole_flyer.pdf" TargetMode="External"/><Relationship Id="rId29" Type="http://schemas.openxmlformats.org/officeDocument/2006/relationships/hyperlink" Target="https://www.fema.gov/sites/default/files/documents/fema_undocumented-immigrants-disaster-assistance_swahili_fly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justice.org/find-your-local-rr-hotline" TargetMode="External"/><Relationship Id="rId24" Type="http://schemas.openxmlformats.org/officeDocument/2006/relationships/hyperlink" Target="https://www.fema.gov/sites/default/files/documents/fema_undocumented-immigrants-disaster-assistance_kirundi_flyer.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Public%20Charge%20Safe%20to%20Use%20List%20-%20Spanish" TargetMode="External"/><Relationship Id="rId23" Type="http://schemas.openxmlformats.org/officeDocument/2006/relationships/hyperlink" Target="https://www.fema.gov/sites/default/files/documents/fema_undocumented-immigrants-disaster-assistance_khmer_flyer.pdf" TargetMode="External"/><Relationship Id="rId28" Type="http://schemas.openxmlformats.org/officeDocument/2006/relationships/hyperlink" Target="https://www.fema.gov/sites/default/files/2020-10/fema_undocumented-immigrants-disaster-assistance_spanish_flyer.pdf" TargetMode="External"/><Relationship Id="rId10" Type="http://schemas.openxmlformats.org/officeDocument/2006/relationships/hyperlink" Target="https://immigrantinfo.org/wp-content/uploads/oir-legal.pdf" TargetMode="External"/><Relationship Id="rId19" Type="http://schemas.openxmlformats.org/officeDocument/2006/relationships/hyperlink" Target="https://www.fema.gov/sites/default/files/documents/fema_undocumented-immigrants-disaster-german_flyer.pdf" TargetMode="External"/><Relationship Id="rId31" Type="http://schemas.openxmlformats.org/officeDocument/2006/relationships/hyperlink" Target="https://www.fema.gov/sites/default/files/2020-10/fema_undocumented-immigrants-disaster-assistance_vietnamese_flyer.pdf" TargetMode="Externa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hyperlink" Target="https://www.fema.gov/assistance/individual/program/citizenship-immigration-status/flyers" TargetMode="External"/><Relationship Id="rId27" Type="http://schemas.openxmlformats.org/officeDocument/2006/relationships/hyperlink" Target="https://www.fema.gov/sites/default/files/documents/fema_undocumented-immigrants-disaster-Serbo-Croatian-Bosnian_flyer.pdf" TargetMode="External"/><Relationship Id="rId30" Type="http://schemas.openxmlformats.org/officeDocument/2006/relationships/hyperlink" Target="https://www.fema.gov/sites/default/files/documents/fema_undocumented-immigrants-disaster-assistance_tagalog_flyer.pdf" TargetMode="External"/><Relationship Id="rId35" Type="http://schemas.openxmlformats.org/officeDocument/2006/relationships/theme" Target="theme/theme1.xml"/><Relationship Id="rId8" Type="http://schemas.openxmlformats.org/officeDocument/2006/relationships/hyperlink" Target="http://leginfo.legislature.ca.gov/faces/billTextClient.xhtml?bill_id=200720080AB23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1100</Words>
  <Characters>6527</Characters>
  <Application>Microsoft Office Word</Application>
  <DocSecurity>0</DocSecurity>
  <Lines>407</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Marsha Hovey</cp:lastModifiedBy>
  <cp:revision>6</cp:revision>
  <cp:lastPrinted>2023-02-03T02:32:00Z</cp:lastPrinted>
  <dcterms:created xsi:type="dcterms:W3CDTF">2023-02-15T05:44:00Z</dcterms:created>
  <dcterms:modified xsi:type="dcterms:W3CDTF">2023-04-16T19:11:00Z</dcterms:modified>
</cp:coreProperties>
</file>