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F32C" w14:textId="77777777" w:rsidR="001523FF" w:rsidRPr="001523FF" w:rsidRDefault="008E3654" w:rsidP="001523FF">
      <w:pPr>
        <w:rPr>
          <w:rFonts w:ascii="Arial" w:hAnsi="Arial"/>
          <w:sz w:val="28"/>
          <w:szCs w:val="28"/>
        </w:rPr>
      </w:pPr>
      <w:r>
        <w:rPr>
          <w:rFonts w:ascii="Arial" w:hAnsi="Arial"/>
          <w:b/>
          <w:sz w:val="28"/>
          <w:szCs w:val="28"/>
        </w:rPr>
        <w:t>Press</w:t>
      </w:r>
      <w:r w:rsidR="001523FF" w:rsidRPr="001523FF">
        <w:rPr>
          <w:rFonts w:ascii="Arial" w:hAnsi="Arial"/>
          <w:b/>
          <w:sz w:val="28"/>
          <w:szCs w:val="28"/>
        </w:rPr>
        <w:t xml:space="preserve"> Conferences</w:t>
      </w:r>
      <w:r>
        <w:rPr>
          <w:rFonts w:ascii="Arial" w:hAnsi="Arial"/>
          <w:b/>
          <w:sz w:val="28"/>
          <w:szCs w:val="28"/>
        </w:rPr>
        <w:t xml:space="preserve">, </w:t>
      </w:r>
      <w:r w:rsidR="001523FF" w:rsidRPr="001523FF">
        <w:rPr>
          <w:rFonts w:ascii="Arial" w:hAnsi="Arial"/>
          <w:b/>
          <w:sz w:val="28"/>
          <w:szCs w:val="28"/>
        </w:rPr>
        <w:t>Briefings</w:t>
      </w:r>
      <w:r>
        <w:rPr>
          <w:rFonts w:ascii="Arial" w:hAnsi="Arial"/>
          <w:b/>
          <w:sz w:val="28"/>
          <w:szCs w:val="28"/>
        </w:rPr>
        <w:t xml:space="preserve"> and Public Meetings</w:t>
      </w:r>
    </w:p>
    <w:p w14:paraId="2F65B980" w14:textId="3355FA88" w:rsidR="001523FF" w:rsidRDefault="001523FF" w:rsidP="001523FF">
      <w:pPr>
        <w:tabs>
          <w:tab w:val="left" w:pos="360"/>
        </w:tabs>
        <w:rPr>
          <w:rFonts w:ascii="Arial" w:hAnsi="Arial"/>
          <w:sz w:val="22"/>
          <w:szCs w:val="22"/>
        </w:rPr>
      </w:pPr>
    </w:p>
    <w:p w14:paraId="2FD63FE7" w14:textId="77777777" w:rsidR="00126741" w:rsidRDefault="00126741" w:rsidP="00126741">
      <w:pPr>
        <w:tabs>
          <w:tab w:val="left" w:pos="360"/>
        </w:tabs>
        <w:rPr>
          <w:rFonts w:ascii="Arial" w:hAnsi="Arial"/>
          <w:sz w:val="22"/>
          <w:szCs w:val="22"/>
        </w:rPr>
      </w:pPr>
      <w:r>
        <w:rPr>
          <w:rFonts w:ascii="Arial" w:hAnsi="Arial"/>
          <w:sz w:val="22"/>
          <w:szCs w:val="22"/>
        </w:rPr>
        <w:t>All meetings require pre-planning and preparation. A poorly prepared or managed meeting can destroy confidence and trust in the organization.</w:t>
      </w:r>
    </w:p>
    <w:p w14:paraId="0478F832" w14:textId="77777777" w:rsidR="00126741" w:rsidRDefault="00126741" w:rsidP="001523FF">
      <w:pPr>
        <w:tabs>
          <w:tab w:val="left" w:pos="360"/>
        </w:tabs>
        <w:rPr>
          <w:rFonts w:ascii="Arial" w:hAnsi="Arial"/>
          <w:sz w:val="22"/>
          <w:szCs w:val="22"/>
        </w:rPr>
      </w:pPr>
    </w:p>
    <w:p w14:paraId="7A24F902" w14:textId="54F43991" w:rsidR="00491DBC" w:rsidRPr="00491DBC" w:rsidRDefault="00491DBC" w:rsidP="001523FF">
      <w:pPr>
        <w:tabs>
          <w:tab w:val="left" w:pos="360"/>
        </w:tabs>
        <w:rPr>
          <w:rFonts w:ascii="Arial" w:hAnsi="Arial"/>
          <w:b/>
          <w:sz w:val="22"/>
          <w:szCs w:val="22"/>
        </w:rPr>
      </w:pPr>
      <w:r>
        <w:rPr>
          <w:rFonts w:ascii="Arial" w:hAnsi="Arial"/>
          <w:b/>
          <w:sz w:val="22"/>
          <w:szCs w:val="22"/>
        </w:rPr>
        <w:t>Press Conferences</w:t>
      </w:r>
    </w:p>
    <w:p w14:paraId="604FA737" w14:textId="5D9835D4" w:rsidR="00097E6C" w:rsidRDefault="008E3654" w:rsidP="00097E6C">
      <w:pPr>
        <w:tabs>
          <w:tab w:val="left" w:pos="360"/>
        </w:tabs>
        <w:rPr>
          <w:rFonts w:ascii="Arial" w:hAnsi="Arial"/>
          <w:sz w:val="22"/>
          <w:szCs w:val="22"/>
        </w:rPr>
      </w:pPr>
      <w:r>
        <w:rPr>
          <w:rFonts w:ascii="Arial" w:hAnsi="Arial"/>
          <w:sz w:val="22"/>
          <w:szCs w:val="22"/>
        </w:rPr>
        <w:t>Press</w:t>
      </w:r>
      <w:r w:rsidR="001523FF">
        <w:rPr>
          <w:rFonts w:ascii="Arial" w:hAnsi="Arial"/>
          <w:sz w:val="22"/>
          <w:szCs w:val="22"/>
        </w:rPr>
        <w:t xml:space="preserve"> Conferences and Media Briefings are designed to quickly communicate directly with the media.  The emergency or announcement should be of sufficient interest to make individual interviews impractical.  A </w:t>
      </w:r>
      <w:r>
        <w:rPr>
          <w:rFonts w:ascii="Arial" w:hAnsi="Arial"/>
          <w:sz w:val="22"/>
          <w:szCs w:val="22"/>
        </w:rPr>
        <w:t xml:space="preserve">press </w:t>
      </w:r>
      <w:r w:rsidR="001523FF">
        <w:rPr>
          <w:rFonts w:ascii="Arial" w:hAnsi="Arial"/>
          <w:sz w:val="22"/>
          <w:szCs w:val="22"/>
        </w:rPr>
        <w:t>conference or media briefing is appropriate when the disaster has considerable community impact, involves numerous agencies, and when you want to ensure that all media hear the same thing at the same time.</w:t>
      </w:r>
    </w:p>
    <w:p w14:paraId="583EFDF2" w14:textId="77777777" w:rsidR="005D0C59" w:rsidRDefault="005D0C59" w:rsidP="001523FF">
      <w:pPr>
        <w:tabs>
          <w:tab w:val="left" w:pos="360"/>
        </w:tabs>
        <w:rPr>
          <w:rFonts w:ascii="Arial" w:hAnsi="Arial"/>
          <w:sz w:val="22"/>
          <w:szCs w:val="22"/>
        </w:rPr>
      </w:pPr>
    </w:p>
    <w:p w14:paraId="03A119F0" w14:textId="77777777" w:rsidR="001523FF" w:rsidRPr="008E3654" w:rsidRDefault="001523FF" w:rsidP="001523FF">
      <w:pPr>
        <w:tabs>
          <w:tab w:val="left" w:pos="360"/>
        </w:tabs>
        <w:rPr>
          <w:rFonts w:ascii="Arial" w:hAnsi="Arial"/>
          <w:b/>
          <w:sz w:val="22"/>
          <w:szCs w:val="22"/>
        </w:rPr>
      </w:pPr>
      <w:r w:rsidRPr="008E3654">
        <w:rPr>
          <w:rFonts w:ascii="Arial" w:hAnsi="Arial"/>
          <w:b/>
          <w:sz w:val="22"/>
          <w:szCs w:val="22"/>
        </w:rPr>
        <w:t>Media Briefing</w:t>
      </w:r>
    </w:p>
    <w:p w14:paraId="566CCAAD" w14:textId="77777777" w:rsidR="001523FF" w:rsidRDefault="001523FF" w:rsidP="001523FF">
      <w:pPr>
        <w:tabs>
          <w:tab w:val="left" w:pos="360"/>
        </w:tabs>
        <w:rPr>
          <w:rFonts w:ascii="Arial" w:hAnsi="Arial"/>
          <w:sz w:val="8"/>
          <w:szCs w:val="8"/>
          <w:u w:val="single"/>
        </w:rPr>
      </w:pPr>
    </w:p>
    <w:p w14:paraId="26A83B6C" w14:textId="7C284D3D" w:rsidR="001523FF" w:rsidRDefault="001523FF" w:rsidP="001523FF">
      <w:pPr>
        <w:numPr>
          <w:ilvl w:val="0"/>
          <w:numId w:val="1"/>
        </w:numPr>
        <w:tabs>
          <w:tab w:val="left" w:pos="360"/>
        </w:tabs>
        <w:rPr>
          <w:rFonts w:ascii="Arial" w:hAnsi="Arial"/>
          <w:sz w:val="22"/>
          <w:szCs w:val="22"/>
        </w:rPr>
      </w:pPr>
      <w:r>
        <w:rPr>
          <w:rFonts w:ascii="Arial" w:hAnsi="Arial"/>
          <w:sz w:val="22"/>
          <w:szCs w:val="22"/>
        </w:rPr>
        <w:t>Conducted by PIO.</w:t>
      </w:r>
    </w:p>
    <w:p w14:paraId="31280ED4" w14:textId="7000DDFA" w:rsidR="00B344FB" w:rsidRPr="00B344FB" w:rsidRDefault="00B344FB" w:rsidP="00B344FB">
      <w:pPr>
        <w:numPr>
          <w:ilvl w:val="0"/>
          <w:numId w:val="1"/>
        </w:numPr>
        <w:tabs>
          <w:tab w:val="left" w:pos="360"/>
        </w:tabs>
        <w:rPr>
          <w:rFonts w:ascii="Arial" w:hAnsi="Arial"/>
          <w:sz w:val="22"/>
          <w:szCs w:val="22"/>
        </w:rPr>
      </w:pPr>
      <w:r>
        <w:rPr>
          <w:rFonts w:ascii="Arial" w:hAnsi="Arial"/>
          <w:sz w:val="22"/>
          <w:szCs w:val="22"/>
        </w:rPr>
        <w:t>Relatively informal.</w:t>
      </w:r>
    </w:p>
    <w:p w14:paraId="1EFC5948" w14:textId="2A47E747" w:rsidR="001523FF" w:rsidRDefault="001523FF" w:rsidP="001523FF">
      <w:pPr>
        <w:numPr>
          <w:ilvl w:val="0"/>
          <w:numId w:val="1"/>
        </w:numPr>
        <w:tabs>
          <w:tab w:val="left" w:pos="360"/>
        </w:tabs>
        <w:rPr>
          <w:rFonts w:ascii="Arial" w:hAnsi="Arial"/>
          <w:sz w:val="22"/>
          <w:szCs w:val="22"/>
        </w:rPr>
      </w:pPr>
      <w:r>
        <w:rPr>
          <w:rFonts w:ascii="Arial" w:hAnsi="Arial"/>
          <w:sz w:val="22"/>
          <w:szCs w:val="22"/>
        </w:rPr>
        <w:t>To provide situation status and/or background information.</w:t>
      </w:r>
    </w:p>
    <w:p w14:paraId="23804A4A" w14:textId="0BAEB4E7" w:rsidR="000848DE" w:rsidRDefault="000848DE" w:rsidP="000848DE">
      <w:pPr>
        <w:tabs>
          <w:tab w:val="left" w:pos="360"/>
        </w:tabs>
        <w:rPr>
          <w:rFonts w:ascii="Arial" w:hAnsi="Arial"/>
          <w:sz w:val="22"/>
          <w:szCs w:val="22"/>
        </w:rPr>
      </w:pPr>
    </w:p>
    <w:p w14:paraId="485EC85A" w14:textId="2EE8182C" w:rsidR="000848DE" w:rsidRPr="000848DE" w:rsidRDefault="000848DE" w:rsidP="000848DE">
      <w:pPr>
        <w:tabs>
          <w:tab w:val="left" w:pos="360"/>
        </w:tabs>
        <w:rPr>
          <w:rFonts w:ascii="Arial" w:hAnsi="Arial"/>
          <w:b/>
          <w:bCs/>
          <w:sz w:val="22"/>
          <w:szCs w:val="22"/>
        </w:rPr>
      </w:pPr>
      <w:r w:rsidRPr="000848DE">
        <w:rPr>
          <w:rFonts w:ascii="Arial" w:hAnsi="Arial"/>
          <w:b/>
          <w:bCs/>
          <w:sz w:val="22"/>
          <w:szCs w:val="22"/>
        </w:rPr>
        <w:t>Public Meeting</w:t>
      </w:r>
    </w:p>
    <w:p w14:paraId="0EBB2A57" w14:textId="77777777" w:rsidR="00126741" w:rsidRDefault="00126741" w:rsidP="00126741">
      <w:pPr>
        <w:tabs>
          <w:tab w:val="left" w:pos="360"/>
        </w:tabs>
        <w:rPr>
          <w:rFonts w:ascii="Arial" w:hAnsi="Arial"/>
          <w:sz w:val="22"/>
          <w:szCs w:val="22"/>
        </w:rPr>
      </w:pPr>
      <w:r>
        <w:rPr>
          <w:rFonts w:ascii="Arial" w:hAnsi="Arial"/>
          <w:sz w:val="22"/>
          <w:szCs w:val="22"/>
        </w:rPr>
        <w:t xml:space="preserve">Public meetings are a critical opportunity to share information directly with the public as well as the media.  Well-organized public meetings are effective in addressing public concerns and demonstrate the commitment and effectiveness of government leaders.  </w:t>
      </w:r>
    </w:p>
    <w:p w14:paraId="01105CF3" w14:textId="26004A87" w:rsidR="005D0C59" w:rsidRPr="004F37AC" w:rsidRDefault="005D0C59" w:rsidP="004F37AC">
      <w:pPr>
        <w:rPr>
          <w:rFonts w:ascii="Arial" w:hAnsi="Arial"/>
        </w:rPr>
      </w:pPr>
    </w:p>
    <w:tbl>
      <w:tblPr>
        <w:tblStyle w:val="TableGrid"/>
        <w:tblW w:w="0" w:type="auto"/>
        <w:tblLook w:val="04A0" w:firstRow="1" w:lastRow="0" w:firstColumn="1" w:lastColumn="0" w:noHBand="0" w:noVBand="1"/>
      </w:tblPr>
      <w:tblGrid>
        <w:gridCol w:w="4315"/>
        <w:gridCol w:w="5035"/>
      </w:tblGrid>
      <w:tr w:rsidR="004F37AC" w14:paraId="64151AFB" w14:textId="77777777" w:rsidTr="003B7AAA">
        <w:tc>
          <w:tcPr>
            <w:tcW w:w="9350" w:type="dxa"/>
            <w:gridSpan w:val="2"/>
          </w:tcPr>
          <w:p w14:paraId="212358DF" w14:textId="51DF1C2D" w:rsidR="004F37AC" w:rsidRPr="00503E55" w:rsidRDefault="004F37AC" w:rsidP="004F37AC">
            <w:pPr>
              <w:ind w:right="-72"/>
              <w:jc w:val="center"/>
              <w:rPr>
                <w:rFonts w:ascii="Arial" w:hAnsi="Arial"/>
                <w:sz w:val="20"/>
                <w:szCs w:val="20"/>
              </w:rPr>
            </w:pPr>
            <w:r w:rsidRPr="009D4F9D">
              <w:rPr>
                <w:rFonts w:ascii="Arial" w:hAnsi="Arial"/>
                <w:b/>
                <w:sz w:val="22"/>
                <w:szCs w:val="22"/>
              </w:rPr>
              <w:t>Preparation for Public Meeting</w:t>
            </w:r>
            <w:r w:rsidR="004309E5">
              <w:rPr>
                <w:rFonts w:ascii="Arial" w:hAnsi="Arial"/>
                <w:b/>
                <w:sz w:val="22"/>
                <w:szCs w:val="22"/>
              </w:rPr>
              <w:t>s &amp; Press Conferences</w:t>
            </w:r>
          </w:p>
        </w:tc>
      </w:tr>
      <w:tr w:rsidR="005D0C59" w14:paraId="25917DC1" w14:textId="77777777" w:rsidTr="00E73FD4">
        <w:tc>
          <w:tcPr>
            <w:tcW w:w="4315" w:type="dxa"/>
          </w:tcPr>
          <w:p w14:paraId="56C84302" w14:textId="77777777" w:rsidR="004F37AC" w:rsidRDefault="005D0C59" w:rsidP="005D0C59">
            <w:pPr>
              <w:rPr>
                <w:rFonts w:ascii="Arial" w:hAnsi="Arial"/>
                <w:sz w:val="20"/>
                <w:szCs w:val="20"/>
              </w:rPr>
            </w:pPr>
            <w:r w:rsidRPr="00503E55">
              <w:rPr>
                <w:rFonts w:ascii="Arial" w:hAnsi="Arial"/>
                <w:sz w:val="20"/>
                <w:szCs w:val="20"/>
              </w:rPr>
              <w:t>Know your audience(s).</w:t>
            </w:r>
            <w:r w:rsidR="004F37AC">
              <w:rPr>
                <w:rFonts w:ascii="Arial" w:hAnsi="Arial"/>
                <w:sz w:val="20"/>
                <w:szCs w:val="20"/>
              </w:rPr>
              <w:t xml:space="preserve">  </w:t>
            </w:r>
          </w:p>
          <w:p w14:paraId="6BCA8302" w14:textId="537BFDE6" w:rsidR="005D0C59" w:rsidRPr="00503E55" w:rsidRDefault="004F37AC" w:rsidP="005D0C59">
            <w:pPr>
              <w:rPr>
                <w:rFonts w:ascii="Arial" w:hAnsi="Arial"/>
                <w:sz w:val="20"/>
                <w:szCs w:val="20"/>
              </w:rPr>
            </w:pPr>
            <w:r>
              <w:rPr>
                <w:rFonts w:ascii="Arial" w:hAnsi="Arial"/>
                <w:sz w:val="20"/>
                <w:szCs w:val="20"/>
              </w:rPr>
              <w:t>Use Stakeholder Worksheet.</w:t>
            </w:r>
          </w:p>
          <w:p w14:paraId="5310CE6D" w14:textId="77777777" w:rsidR="005D0C59" w:rsidRPr="00503E55" w:rsidRDefault="005D0C59" w:rsidP="005D0C59">
            <w:pPr>
              <w:rPr>
                <w:rFonts w:ascii="Arial" w:hAnsi="Arial"/>
                <w:sz w:val="20"/>
                <w:szCs w:val="20"/>
              </w:rPr>
            </w:pPr>
            <w:r w:rsidRPr="00503E55">
              <w:rPr>
                <w:rFonts w:ascii="Arial" w:hAnsi="Arial"/>
                <w:sz w:val="20"/>
                <w:szCs w:val="20"/>
              </w:rPr>
              <w:t xml:space="preserve">  -Who are they?  Where are they from?</w:t>
            </w:r>
          </w:p>
          <w:p w14:paraId="46CC03CA" w14:textId="77777777" w:rsidR="005D0C59" w:rsidRPr="00503E55" w:rsidRDefault="005D0C59" w:rsidP="005D0C59">
            <w:pPr>
              <w:rPr>
                <w:rFonts w:ascii="Arial" w:hAnsi="Arial"/>
                <w:sz w:val="20"/>
                <w:szCs w:val="20"/>
              </w:rPr>
            </w:pPr>
            <w:r w:rsidRPr="00503E55">
              <w:rPr>
                <w:rFonts w:ascii="Arial" w:hAnsi="Arial"/>
                <w:sz w:val="20"/>
                <w:szCs w:val="20"/>
              </w:rPr>
              <w:t xml:space="preserve">  -What are their interests and concerns?</w:t>
            </w:r>
          </w:p>
          <w:p w14:paraId="1BBA2E35" w14:textId="77777777" w:rsidR="005D0C59" w:rsidRPr="00503E55" w:rsidRDefault="005D0C59" w:rsidP="005D0C59">
            <w:pPr>
              <w:rPr>
                <w:rFonts w:ascii="Arial" w:hAnsi="Arial"/>
                <w:sz w:val="20"/>
                <w:szCs w:val="20"/>
              </w:rPr>
            </w:pPr>
            <w:r w:rsidRPr="00503E55">
              <w:rPr>
                <w:rFonts w:ascii="Arial" w:hAnsi="Arial"/>
                <w:sz w:val="20"/>
                <w:szCs w:val="20"/>
              </w:rPr>
              <w:t xml:space="preserve">  -What are their likely perceptions and biases?</w:t>
            </w:r>
          </w:p>
          <w:p w14:paraId="6F0FD3A0" w14:textId="77777777" w:rsidR="005D0C59" w:rsidRDefault="005D0C59" w:rsidP="005D0C59">
            <w:pPr>
              <w:rPr>
                <w:rFonts w:ascii="Arial" w:hAnsi="Arial"/>
                <w:sz w:val="20"/>
                <w:szCs w:val="20"/>
              </w:rPr>
            </w:pPr>
            <w:r w:rsidRPr="00503E55">
              <w:rPr>
                <w:rFonts w:ascii="Arial" w:hAnsi="Arial"/>
                <w:sz w:val="20"/>
                <w:szCs w:val="20"/>
              </w:rPr>
              <w:t xml:space="preserve">  -Will they be receptive, resistant or hostile?</w:t>
            </w:r>
          </w:p>
          <w:p w14:paraId="508B6837" w14:textId="11836187" w:rsidR="004F37AC" w:rsidRPr="00503E55" w:rsidRDefault="004F37AC" w:rsidP="005D0C59">
            <w:pPr>
              <w:rPr>
                <w:rFonts w:ascii="Arial" w:hAnsi="Arial"/>
                <w:sz w:val="20"/>
                <w:szCs w:val="20"/>
              </w:rPr>
            </w:pPr>
          </w:p>
        </w:tc>
        <w:tc>
          <w:tcPr>
            <w:tcW w:w="5035" w:type="dxa"/>
          </w:tcPr>
          <w:p w14:paraId="0943EEFF" w14:textId="0E34533A" w:rsidR="00B344FB" w:rsidRDefault="00B344FB" w:rsidP="005D0C59">
            <w:pPr>
              <w:ind w:right="-72"/>
              <w:rPr>
                <w:rFonts w:ascii="Arial" w:hAnsi="Arial"/>
                <w:sz w:val="20"/>
                <w:szCs w:val="20"/>
              </w:rPr>
            </w:pPr>
            <w:r w:rsidRPr="00503E55">
              <w:rPr>
                <w:rFonts w:ascii="Arial" w:hAnsi="Arial"/>
                <w:sz w:val="20"/>
                <w:szCs w:val="20"/>
              </w:rPr>
              <w:t>Select meeting format (panel, open house, speaker).</w:t>
            </w:r>
          </w:p>
          <w:p w14:paraId="0F29F255" w14:textId="79C4AD94" w:rsidR="005D0C59" w:rsidRPr="00503E55" w:rsidRDefault="005D0C59" w:rsidP="005D0C59">
            <w:pPr>
              <w:ind w:right="-72"/>
              <w:rPr>
                <w:rFonts w:ascii="Arial" w:hAnsi="Arial"/>
                <w:sz w:val="20"/>
                <w:szCs w:val="20"/>
              </w:rPr>
            </w:pPr>
            <w:r w:rsidRPr="00503E55">
              <w:rPr>
                <w:rFonts w:ascii="Arial" w:hAnsi="Arial"/>
                <w:sz w:val="20"/>
                <w:szCs w:val="20"/>
              </w:rPr>
              <w:t>Set a date, time and place.  Be sensitive to working hours, disrupted transportation, etc.  The end of the workday is best.  Tuesdays and Thursdays usually have the best attendance.</w:t>
            </w:r>
          </w:p>
          <w:p w14:paraId="57424D04" w14:textId="77777777" w:rsidR="005D0C59" w:rsidRPr="00503E55" w:rsidRDefault="005D0C59" w:rsidP="001523FF">
            <w:pPr>
              <w:tabs>
                <w:tab w:val="left" w:pos="360"/>
              </w:tabs>
              <w:rPr>
                <w:rFonts w:ascii="Arial" w:hAnsi="Arial"/>
                <w:sz w:val="20"/>
                <w:szCs w:val="20"/>
              </w:rPr>
            </w:pPr>
          </w:p>
        </w:tc>
      </w:tr>
      <w:tr w:rsidR="005D0C59" w14:paraId="74E4F04F" w14:textId="77777777" w:rsidTr="00E73FD4">
        <w:tc>
          <w:tcPr>
            <w:tcW w:w="4315" w:type="dxa"/>
          </w:tcPr>
          <w:p w14:paraId="6833BD8D" w14:textId="77777777" w:rsidR="005D0C59" w:rsidRPr="00503E55" w:rsidRDefault="00E43300" w:rsidP="005D0C59">
            <w:pPr>
              <w:rPr>
                <w:rFonts w:ascii="Arial" w:hAnsi="Arial"/>
                <w:sz w:val="20"/>
                <w:szCs w:val="20"/>
              </w:rPr>
            </w:pPr>
            <w:r w:rsidRPr="00503E55">
              <w:rPr>
                <w:rFonts w:ascii="Arial" w:hAnsi="Arial"/>
                <w:sz w:val="20"/>
                <w:szCs w:val="20"/>
              </w:rPr>
              <w:t>Prepare talking points with EOC Director, or designee for approval.</w:t>
            </w:r>
          </w:p>
          <w:p w14:paraId="62CD6C4D" w14:textId="77777777" w:rsidR="00E43300" w:rsidRPr="00503E55" w:rsidRDefault="00E43300" w:rsidP="005D0C59">
            <w:pPr>
              <w:rPr>
                <w:rFonts w:ascii="Arial" w:hAnsi="Arial"/>
                <w:sz w:val="20"/>
                <w:szCs w:val="20"/>
              </w:rPr>
            </w:pPr>
            <w:r w:rsidRPr="00503E55">
              <w:rPr>
                <w:rFonts w:ascii="Arial" w:hAnsi="Arial"/>
                <w:sz w:val="20"/>
                <w:szCs w:val="20"/>
              </w:rPr>
              <w:t xml:space="preserve"> -Review Message Preparation Job Aid</w:t>
            </w:r>
          </w:p>
          <w:p w14:paraId="017863E5" w14:textId="77777777" w:rsidR="009D6F2A" w:rsidRDefault="009D6F2A" w:rsidP="005D0C59">
            <w:pPr>
              <w:rPr>
                <w:rFonts w:ascii="Arial" w:hAnsi="Arial"/>
                <w:sz w:val="20"/>
                <w:szCs w:val="20"/>
              </w:rPr>
            </w:pPr>
            <w:r w:rsidRPr="00503E55">
              <w:rPr>
                <w:rFonts w:ascii="Arial" w:hAnsi="Arial"/>
                <w:sz w:val="20"/>
                <w:szCs w:val="20"/>
              </w:rPr>
              <w:t xml:space="preserve"> -Ask for questions in advance, if possible</w:t>
            </w:r>
          </w:p>
          <w:p w14:paraId="59920CC9" w14:textId="05121290" w:rsidR="004309E5" w:rsidRPr="00503E55" w:rsidRDefault="004309E5" w:rsidP="005D0C59">
            <w:pPr>
              <w:rPr>
                <w:rFonts w:ascii="Arial" w:hAnsi="Arial"/>
                <w:sz w:val="20"/>
                <w:szCs w:val="20"/>
              </w:rPr>
            </w:pPr>
            <w:r>
              <w:rPr>
                <w:rFonts w:ascii="Arial" w:hAnsi="Arial"/>
                <w:sz w:val="20"/>
                <w:szCs w:val="20"/>
              </w:rPr>
              <w:t xml:space="preserve"> -Plan for likely questions</w:t>
            </w:r>
          </w:p>
        </w:tc>
        <w:tc>
          <w:tcPr>
            <w:tcW w:w="5035" w:type="dxa"/>
          </w:tcPr>
          <w:p w14:paraId="53015349" w14:textId="52E6E241" w:rsidR="005D0C59" w:rsidRPr="00503E55" w:rsidRDefault="005D0C59" w:rsidP="005D0C59">
            <w:pPr>
              <w:rPr>
                <w:rFonts w:ascii="Arial" w:hAnsi="Arial"/>
                <w:sz w:val="20"/>
                <w:szCs w:val="20"/>
              </w:rPr>
            </w:pPr>
            <w:r w:rsidRPr="00503E55">
              <w:rPr>
                <w:rFonts w:ascii="Arial" w:hAnsi="Arial"/>
                <w:sz w:val="20"/>
                <w:szCs w:val="20"/>
              </w:rPr>
              <w:t>Publicize the event. Give people ample time to make arrangements to attend.</w:t>
            </w:r>
            <w:r w:rsidR="00B344FB">
              <w:rPr>
                <w:rFonts w:ascii="Arial" w:hAnsi="Arial"/>
                <w:sz w:val="20"/>
                <w:szCs w:val="20"/>
              </w:rPr>
              <w:t xml:space="preserve"> </w:t>
            </w:r>
            <w:r w:rsidR="00B344FB" w:rsidRPr="00503E55">
              <w:rPr>
                <w:rFonts w:ascii="Arial" w:hAnsi="Arial"/>
                <w:sz w:val="20"/>
                <w:szCs w:val="20"/>
              </w:rPr>
              <w:t>Inform media</w:t>
            </w:r>
            <w:r w:rsidR="00B344FB">
              <w:rPr>
                <w:rFonts w:ascii="Arial" w:hAnsi="Arial"/>
                <w:sz w:val="20"/>
                <w:szCs w:val="20"/>
              </w:rPr>
              <w:t xml:space="preserve">, </w:t>
            </w:r>
            <w:r w:rsidR="00B344FB" w:rsidRPr="00503E55">
              <w:rPr>
                <w:rFonts w:ascii="Arial" w:hAnsi="Arial"/>
                <w:sz w:val="20"/>
                <w:szCs w:val="20"/>
              </w:rPr>
              <w:t xml:space="preserve">other stakeholders </w:t>
            </w:r>
            <w:r w:rsidR="00B344FB">
              <w:rPr>
                <w:rFonts w:ascii="Arial" w:hAnsi="Arial"/>
                <w:sz w:val="20"/>
                <w:szCs w:val="20"/>
              </w:rPr>
              <w:t xml:space="preserve">and the public </w:t>
            </w:r>
            <w:r w:rsidR="00B344FB" w:rsidRPr="00503E55">
              <w:rPr>
                <w:rFonts w:ascii="Arial" w:hAnsi="Arial"/>
                <w:sz w:val="20"/>
                <w:szCs w:val="20"/>
              </w:rPr>
              <w:t xml:space="preserve">of the time and location. </w:t>
            </w:r>
            <w:r w:rsidR="00B344FB" w:rsidRPr="00503E55">
              <w:rPr>
                <w:rFonts w:ascii="Arial" w:hAnsi="Arial"/>
                <w:i/>
                <w:sz w:val="20"/>
                <w:szCs w:val="20"/>
              </w:rPr>
              <w:t>If there are limits on participants due to social distancing requirements let them know in advance.</w:t>
            </w:r>
          </w:p>
        </w:tc>
      </w:tr>
      <w:tr w:rsidR="00E43300" w14:paraId="0BDD6F90" w14:textId="77777777" w:rsidTr="00E73FD4">
        <w:tc>
          <w:tcPr>
            <w:tcW w:w="4315" w:type="dxa"/>
          </w:tcPr>
          <w:p w14:paraId="31C20B72" w14:textId="77777777" w:rsidR="00E43300" w:rsidRDefault="00E43300" w:rsidP="00E43300">
            <w:pPr>
              <w:rPr>
                <w:rFonts w:ascii="Arial" w:hAnsi="Arial"/>
                <w:sz w:val="20"/>
                <w:szCs w:val="20"/>
              </w:rPr>
            </w:pPr>
            <w:r w:rsidRPr="00503E55">
              <w:rPr>
                <w:rFonts w:ascii="Arial" w:hAnsi="Arial"/>
                <w:sz w:val="20"/>
                <w:szCs w:val="20"/>
              </w:rPr>
              <w:t>Identify key speakers (must have at least one senior official) and confirm spelling of names.</w:t>
            </w:r>
          </w:p>
          <w:p w14:paraId="764A399E" w14:textId="43321B87" w:rsidR="004F37AC" w:rsidRDefault="004F37AC" w:rsidP="00E43300">
            <w:pPr>
              <w:rPr>
                <w:rFonts w:ascii="Arial" w:hAnsi="Arial"/>
                <w:sz w:val="20"/>
                <w:szCs w:val="20"/>
              </w:rPr>
            </w:pPr>
            <w:r>
              <w:rPr>
                <w:rFonts w:ascii="Arial" w:hAnsi="Arial"/>
                <w:sz w:val="20"/>
                <w:szCs w:val="20"/>
              </w:rPr>
              <w:t xml:space="preserve"> -Review talking points, possible questions.</w:t>
            </w:r>
          </w:p>
          <w:p w14:paraId="7773FA16" w14:textId="77777777" w:rsidR="004F37AC" w:rsidRDefault="004F37AC" w:rsidP="00E43300">
            <w:pPr>
              <w:rPr>
                <w:rFonts w:ascii="Arial" w:hAnsi="Arial"/>
                <w:sz w:val="20"/>
                <w:szCs w:val="20"/>
              </w:rPr>
            </w:pPr>
            <w:r>
              <w:rPr>
                <w:rFonts w:ascii="Arial" w:hAnsi="Arial"/>
                <w:sz w:val="20"/>
                <w:szCs w:val="20"/>
              </w:rPr>
              <w:t xml:space="preserve"> -Review Media Guide for Spokespeople</w:t>
            </w:r>
          </w:p>
          <w:p w14:paraId="0DE3E9E8" w14:textId="7E82B558" w:rsidR="00B344FB" w:rsidRPr="00503E55" w:rsidRDefault="00B344FB" w:rsidP="00E43300">
            <w:pPr>
              <w:rPr>
                <w:rFonts w:ascii="Arial" w:hAnsi="Arial"/>
                <w:sz w:val="20"/>
                <w:szCs w:val="20"/>
              </w:rPr>
            </w:pPr>
          </w:p>
        </w:tc>
        <w:tc>
          <w:tcPr>
            <w:tcW w:w="5035" w:type="dxa"/>
          </w:tcPr>
          <w:p w14:paraId="7B912FA3" w14:textId="21D1BDE9" w:rsidR="00E43300" w:rsidRPr="00503E55" w:rsidRDefault="00B344FB" w:rsidP="00E43300">
            <w:pPr>
              <w:rPr>
                <w:rFonts w:ascii="Arial" w:hAnsi="Arial"/>
                <w:i/>
                <w:sz w:val="20"/>
                <w:szCs w:val="20"/>
              </w:rPr>
            </w:pPr>
            <w:r w:rsidRPr="00503E55">
              <w:rPr>
                <w:rFonts w:ascii="Arial" w:hAnsi="Arial"/>
                <w:sz w:val="20"/>
                <w:szCs w:val="20"/>
              </w:rPr>
              <w:t>Identify needed translators, closed captioning or American Sign Language interpreters</w:t>
            </w:r>
          </w:p>
        </w:tc>
      </w:tr>
    </w:tbl>
    <w:p w14:paraId="6669E539" w14:textId="77777777" w:rsidR="005D0C59" w:rsidRDefault="005D0C59" w:rsidP="001523FF">
      <w:pPr>
        <w:tabs>
          <w:tab w:val="left" w:pos="360"/>
        </w:tabs>
        <w:rPr>
          <w:rFonts w:ascii="Arial" w:hAnsi="Arial"/>
          <w:sz w:val="22"/>
          <w:szCs w:val="22"/>
        </w:rPr>
      </w:pPr>
    </w:p>
    <w:p w14:paraId="078B9626" w14:textId="77777777" w:rsidR="005D0C59" w:rsidRDefault="005D0C59" w:rsidP="008E3654">
      <w:pPr>
        <w:rPr>
          <w:rFonts w:ascii="Arial" w:hAnsi="Arial" w:cs="Arial"/>
        </w:rPr>
      </w:pPr>
    </w:p>
    <w:tbl>
      <w:tblPr>
        <w:tblStyle w:val="TableGrid"/>
        <w:tblW w:w="0" w:type="auto"/>
        <w:tblLook w:val="04A0" w:firstRow="1" w:lastRow="0" w:firstColumn="1" w:lastColumn="0" w:noHBand="0" w:noVBand="1"/>
      </w:tblPr>
      <w:tblGrid>
        <w:gridCol w:w="4315"/>
        <w:gridCol w:w="5035"/>
      </w:tblGrid>
      <w:tr w:rsidR="007359B0" w:rsidRPr="00CF467D" w14:paraId="758308F4" w14:textId="77777777" w:rsidTr="00E43300">
        <w:tc>
          <w:tcPr>
            <w:tcW w:w="4315" w:type="dxa"/>
          </w:tcPr>
          <w:p w14:paraId="110BEC80" w14:textId="77777777" w:rsidR="007359B0" w:rsidRPr="00CF467D" w:rsidRDefault="007359B0" w:rsidP="007359B0">
            <w:pPr>
              <w:rPr>
                <w:rFonts w:ascii="Arial" w:hAnsi="Arial"/>
                <w:b/>
                <w:sz w:val="22"/>
                <w:szCs w:val="22"/>
              </w:rPr>
            </w:pPr>
            <w:r w:rsidRPr="00CF467D">
              <w:rPr>
                <w:rFonts w:ascii="Arial" w:hAnsi="Arial"/>
                <w:b/>
                <w:sz w:val="22"/>
                <w:szCs w:val="22"/>
              </w:rPr>
              <w:t>Set Up the Facility</w:t>
            </w:r>
          </w:p>
        </w:tc>
        <w:tc>
          <w:tcPr>
            <w:tcW w:w="5035" w:type="dxa"/>
          </w:tcPr>
          <w:p w14:paraId="117CA2ED" w14:textId="77777777" w:rsidR="007359B0" w:rsidRPr="00CF467D" w:rsidRDefault="007359B0" w:rsidP="007359B0">
            <w:pPr>
              <w:rPr>
                <w:rFonts w:ascii="Arial" w:hAnsi="Arial"/>
                <w:b/>
                <w:sz w:val="22"/>
                <w:szCs w:val="22"/>
              </w:rPr>
            </w:pPr>
            <w:r w:rsidRPr="00CF467D">
              <w:rPr>
                <w:rFonts w:ascii="Arial" w:hAnsi="Arial"/>
                <w:b/>
                <w:sz w:val="22"/>
                <w:szCs w:val="22"/>
              </w:rPr>
              <w:t>Coach Speakers</w:t>
            </w:r>
          </w:p>
        </w:tc>
      </w:tr>
      <w:tr w:rsidR="007359B0" w:rsidRPr="00CF467D" w14:paraId="6C5B4405" w14:textId="77777777" w:rsidTr="00E43300">
        <w:tc>
          <w:tcPr>
            <w:tcW w:w="4315" w:type="dxa"/>
          </w:tcPr>
          <w:p w14:paraId="0F23AB0C" w14:textId="53A71817" w:rsidR="007359B0" w:rsidRDefault="00B344FB" w:rsidP="007359B0">
            <w:pPr>
              <w:rPr>
                <w:rFonts w:ascii="Arial" w:hAnsi="Arial"/>
                <w:sz w:val="20"/>
                <w:szCs w:val="20"/>
              </w:rPr>
            </w:pPr>
            <w:r>
              <w:rPr>
                <w:rFonts w:ascii="Arial" w:hAnsi="Arial"/>
                <w:sz w:val="20"/>
                <w:szCs w:val="20"/>
              </w:rPr>
              <w:t xml:space="preserve"> -</w:t>
            </w:r>
            <w:r w:rsidR="007359B0" w:rsidRPr="00CF467D">
              <w:rPr>
                <w:rFonts w:ascii="Arial" w:hAnsi="Arial"/>
                <w:sz w:val="20"/>
                <w:szCs w:val="20"/>
              </w:rPr>
              <w:t>Podium</w:t>
            </w:r>
            <w:r w:rsidR="00E43300">
              <w:rPr>
                <w:rFonts w:ascii="Arial" w:hAnsi="Arial"/>
                <w:sz w:val="20"/>
                <w:szCs w:val="20"/>
              </w:rPr>
              <w:t xml:space="preserve"> / Flags / </w:t>
            </w:r>
            <w:r w:rsidR="005401A9">
              <w:rPr>
                <w:rFonts w:ascii="Arial" w:hAnsi="Arial"/>
                <w:sz w:val="20"/>
                <w:szCs w:val="20"/>
              </w:rPr>
              <w:t>Organization</w:t>
            </w:r>
            <w:r w:rsidR="00E43300">
              <w:rPr>
                <w:rFonts w:ascii="Arial" w:hAnsi="Arial"/>
                <w:sz w:val="20"/>
                <w:szCs w:val="20"/>
              </w:rPr>
              <w:t xml:space="preserve"> Emblem</w:t>
            </w:r>
          </w:p>
          <w:p w14:paraId="72F9E394" w14:textId="1CBE4970"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Backdrop</w:t>
            </w:r>
          </w:p>
          <w:p w14:paraId="4A9A5FA0" w14:textId="5D15508B"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A/V setup</w:t>
            </w:r>
          </w:p>
          <w:p w14:paraId="0D80D796" w14:textId="555C7C34"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Seating</w:t>
            </w:r>
            <w:r w:rsidR="00126741">
              <w:rPr>
                <w:rFonts w:ascii="Arial" w:hAnsi="Arial"/>
                <w:sz w:val="20"/>
                <w:szCs w:val="20"/>
              </w:rPr>
              <w:t xml:space="preserve"> (assign seats as needed)</w:t>
            </w:r>
          </w:p>
          <w:p w14:paraId="393C5C61" w14:textId="7E7ABB02"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Camera area</w:t>
            </w:r>
          </w:p>
          <w:p w14:paraId="4565443F" w14:textId="4790CD38" w:rsidR="00126741" w:rsidRDefault="00126741" w:rsidP="007359B0">
            <w:pPr>
              <w:rPr>
                <w:rFonts w:ascii="Arial" w:hAnsi="Arial"/>
                <w:sz w:val="20"/>
                <w:szCs w:val="20"/>
              </w:rPr>
            </w:pPr>
            <w:r>
              <w:rPr>
                <w:rFonts w:ascii="Arial" w:hAnsi="Arial"/>
                <w:sz w:val="20"/>
                <w:szCs w:val="20"/>
              </w:rPr>
              <w:t xml:space="preserve"> -Location for Sign Language Interpreter</w:t>
            </w:r>
          </w:p>
          <w:p w14:paraId="3CE559AA" w14:textId="3FD1AD02"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Electrical supply</w:t>
            </w:r>
            <w:r w:rsidR="009D6F2A">
              <w:rPr>
                <w:rFonts w:ascii="Arial" w:hAnsi="Arial"/>
                <w:sz w:val="20"/>
                <w:szCs w:val="20"/>
              </w:rPr>
              <w:t xml:space="preserve"> &amp; extension cords</w:t>
            </w:r>
          </w:p>
          <w:p w14:paraId="18952E07" w14:textId="5A8E95E3"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Microphone system</w:t>
            </w:r>
          </w:p>
          <w:p w14:paraId="43F571E8" w14:textId="79072501" w:rsidR="009D6F2A" w:rsidRDefault="00B344FB" w:rsidP="007359B0">
            <w:pPr>
              <w:rPr>
                <w:rFonts w:ascii="Arial" w:hAnsi="Arial"/>
                <w:sz w:val="20"/>
                <w:szCs w:val="20"/>
              </w:rPr>
            </w:pPr>
            <w:r>
              <w:rPr>
                <w:rFonts w:ascii="Arial" w:hAnsi="Arial"/>
                <w:sz w:val="20"/>
                <w:szCs w:val="20"/>
              </w:rPr>
              <w:lastRenderedPageBreak/>
              <w:t xml:space="preserve"> -</w:t>
            </w:r>
            <w:r w:rsidR="009D6F2A">
              <w:rPr>
                <w:rFonts w:ascii="Arial" w:hAnsi="Arial"/>
                <w:sz w:val="20"/>
                <w:szCs w:val="20"/>
              </w:rPr>
              <w:t>Portable m</w:t>
            </w:r>
            <w:r w:rsidR="009D6F2A" w:rsidRPr="00CF467D">
              <w:rPr>
                <w:rFonts w:ascii="Arial" w:hAnsi="Arial"/>
                <w:sz w:val="20"/>
                <w:szCs w:val="20"/>
              </w:rPr>
              <w:t>icrophones for questioners</w:t>
            </w:r>
          </w:p>
          <w:p w14:paraId="1297DFA5" w14:textId="4A692833" w:rsidR="009D6F2A" w:rsidRDefault="00B344FB" w:rsidP="007359B0">
            <w:pPr>
              <w:rPr>
                <w:rFonts w:ascii="Arial" w:hAnsi="Arial"/>
                <w:sz w:val="20"/>
                <w:szCs w:val="20"/>
              </w:rPr>
            </w:pPr>
            <w:r>
              <w:rPr>
                <w:rFonts w:ascii="Arial" w:hAnsi="Arial"/>
                <w:sz w:val="20"/>
                <w:szCs w:val="20"/>
              </w:rPr>
              <w:t xml:space="preserve"> -</w:t>
            </w:r>
            <w:r w:rsidR="009D6F2A">
              <w:rPr>
                <w:rFonts w:ascii="Arial" w:hAnsi="Arial"/>
                <w:sz w:val="20"/>
                <w:szCs w:val="20"/>
              </w:rPr>
              <w:t>Noise Control</w:t>
            </w:r>
          </w:p>
          <w:p w14:paraId="41611C6A" w14:textId="6248021B" w:rsidR="009D6F2A"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Direction</w:t>
            </w:r>
            <w:r w:rsidR="009D6F2A">
              <w:rPr>
                <w:rFonts w:ascii="Arial" w:hAnsi="Arial"/>
                <w:sz w:val="20"/>
                <w:szCs w:val="20"/>
              </w:rPr>
              <w:t>al</w:t>
            </w:r>
            <w:r w:rsidR="009D6F2A" w:rsidRPr="00CF467D">
              <w:rPr>
                <w:rFonts w:ascii="Arial" w:hAnsi="Arial"/>
                <w:sz w:val="20"/>
                <w:szCs w:val="20"/>
              </w:rPr>
              <w:t xml:space="preserve"> Signs</w:t>
            </w:r>
          </w:p>
          <w:p w14:paraId="3EFB74F2" w14:textId="4567082C" w:rsidR="009D6F2A" w:rsidRPr="00CF467D" w:rsidRDefault="00B344FB" w:rsidP="007359B0">
            <w:pPr>
              <w:rPr>
                <w:rFonts w:ascii="Arial" w:hAnsi="Arial"/>
                <w:sz w:val="20"/>
                <w:szCs w:val="20"/>
              </w:rPr>
            </w:pPr>
            <w:r>
              <w:rPr>
                <w:rFonts w:ascii="Arial" w:hAnsi="Arial"/>
                <w:sz w:val="20"/>
                <w:szCs w:val="20"/>
              </w:rPr>
              <w:t xml:space="preserve"> -</w:t>
            </w:r>
            <w:r w:rsidR="009D6F2A" w:rsidRPr="00CF467D">
              <w:rPr>
                <w:rFonts w:ascii="Arial" w:hAnsi="Arial"/>
                <w:sz w:val="20"/>
                <w:szCs w:val="20"/>
              </w:rPr>
              <w:t>Parking</w:t>
            </w:r>
          </w:p>
        </w:tc>
        <w:tc>
          <w:tcPr>
            <w:tcW w:w="5035" w:type="dxa"/>
          </w:tcPr>
          <w:p w14:paraId="1E7A6603" w14:textId="44A0A251" w:rsidR="007359B0" w:rsidRDefault="00B344FB" w:rsidP="00B344FB">
            <w:pPr>
              <w:ind w:left="166" w:hanging="166"/>
              <w:rPr>
                <w:rFonts w:ascii="Arial" w:hAnsi="Arial"/>
                <w:sz w:val="20"/>
                <w:szCs w:val="20"/>
              </w:rPr>
            </w:pPr>
            <w:r>
              <w:rPr>
                <w:rFonts w:ascii="Arial" w:hAnsi="Arial"/>
                <w:sz w:val="20"/>
                <w:szCs w:val="20"/>
              </w:rPr>
              <w:lastRenderedPageBreak/>
              <w:t xml:space="preserve"> -</w:t>
            </w:r>
            <w:r w:rsidR="009D6F2A" w:rsidRPr="005401A9">
              <w:rPr>
                <w:rFonts w:ascii="Arial" w:hAnsi="Arial"/>
                <w:sz w:val="20"/>
                <w:szCs w:val="20"/>
              </w:rPr>
              <w:t>Review the Press Conference and Media Guide for Spokespeople with them.</w:t>
            </w:r>
          </w:p>
          <w:p w14:paraId="31A0D73B" w14:textId="77777777" w:rsidR="009D6F2A" w:rsidRDefault="00B344FB" w:rsidP="007359B0">
            <w:pPr>
              <w:rPr>
                <w:rFonts w:ascii="Arial" w:hAnsi="Arial" w:cs="Arial"/>
                <w:sz w:val="20"/>
                <w:szCs w:val="20"/>
              </w:rPr>
            </w:pPr>
            <w:r>
              <w:rPr>
                <w:rFonts w:ascii="Arial" w:hAnsi="Arial" w:cs="Arial"/>
                <w:sz w:val="20"/>
                <w:szCs w:val="20"/>
              </w:rPr>
              <w:t xml:space="preserve"> -</w:t>
            </w:r>
            <w:r w:rsidR="009D6F2A">
              <w:rPr>
                <w:rFonts w:ascii="Arial" w:hAnsi="Arial" w:cs="Arial"/>
                <w:sz w:val="20"/>
                <w:szCs w:val="20"/>
              </w:rPr>
              <w:t>Review the talking points.</w:t>
            </w:r>
          </w:p>
          <w:p w14:paraId="0D5E2B31" w14:textId="77777777" w:rsidR="00B344FB" w:rsidRDefault="00B344FB" w:rsidP="007359B0">
            <w:pPr>
              <w:rPr>
                <w:rFonts w:ascii="Arial" w:hAnsi="Arial" w:cs="Arial"/>
                <w:sz w:val="20"/>
                <w:szCs w:val="20"/>
              </w:rPr>
            </w:pPr>
            <w:r>
              <w:rPr>
                <w:rFonts w:ascii="Arial" w:hAnsi="Arial" w:cs="Arial"/>
                <w:sz w:val="20"/>
                <w:szCs w:val="20"/>
              </w:rPr>
              <w:t xml:space="preserve"> -Explain time constraints</w:t>
            </w:r>
          </w:p>
          <w:p w14:paraId="4FC24EF1" w14:textId="3ABD0634" w:rsidR="00B344FB" w:rsidRPr="00CF467D" w:rsidRDefault="00B344FB" w:rsidP="007359B0">
            <w:pPr>
              <w:rPr>
                <w:rFonts w:ascii="Arial" w:hAnsi="Arial" w:cs="Arial"/>
                <w:sz w:val="20"/>
                <w:szCs w:val="20"/>
              </w:rPr>
            </w:pPr>
            <w:r>
              <w:rPr>
                <w:rFonts w:ascii="Arial" w:hAnsi="Arial" w:cs="Arial"/>
                <w:sz w:val="20"/>
                <w:szCs w:val="20"/>
              </w:rPr>
              <w:t xml:space="preserve"> -Potential questions</w:t>
            </w:r>
          </w:p>
        </w:tc>
      </w:tr>
      <w:tr w:rsidR="00B344FB" w:rsidRPr="00CF467D" w14:paraId="25979514" w14:textId="77777777" w:rsidTr="00E038FA">
        <w:tc>
          <w:tcPr>
            <w:tcW w:w="9350" w:type="dxa"/>
            <w:gridSpan w:val="2"/>
          </w:tcPr>
          <w:p w14:paraId="2AE17022" w14:textId="72D7522A" w:rsidR="00B344FB" w:rsidRPr="00CF467D" w:rsidRDefault="00B344FB" w:rsidP="007359B0">
            <w:pPr>
              <w:rPr>
                <w:rFonts w:ascii="Arial" w:hAnsi="Arial" w:cs="Arial"/>
                <w:sz w:val="20"/>
                <w:szCs w:val="20"/>
              </w:rPr>
            </w:pPr>
          </w:p>
        </w:tc>
      </w:tr>
      <w:tr w:rsidR="007359B0" w:rsidRPr="00CF467D" w14:paraId="431A4870" w14:textId="77777777" w:rsidTr="00E43300">
        <w:trPr>
          <w:trHeight w:val="323"/>
        </w:trPr>
        <w:tc>
          <w:tcPr>
            <w:tcW w:w="4315" w:type="dxa"/>
          </w:tcPr>
          <w:p w14:paraId="2C68B9E8" w14:textId="77777777" w:rsidR="007359B0" w:rsidRPr="00CF467D" w:rsidRDefault="007359B0" w:rsidP="007359B0">
            <w:pPr>
              <w:rPr>
                <w:rFonts w:ascii="Arial" w:hAnsi="Arial"/>
                <w:b/>
                <w:sz w:val="22"/>
                <w:szCs w:val="22"/>
              </w:rPr>
            </w:pPr>
            <w:r>
              <w:rPr>
                <w:rFonts w:ascii="Arial" w:hAnsi="Arial"/>
                <w:b/>
                <w:sz w:val="22"/>
                <w:szCs w:val="22"/>
              </w:rPr>
              <w:t>Prepare Content</w:t>
            </w:r>
          </w:p>
        </w:tc>
        <w:tc>
          <w:tcPr>
            <w:tcW w:w="5035" w:type="dxa"/>
          </w:tcPr>
          <w:p w14:paraId="48B0D64E" w14:textId="77777777" w:rsidR="007359B0" w:rsidRPr="00CF467D" w:rsidRDefault="007359B0" w:rsidP="007359B0">
            <w:pPr>
              <w:rPr>
                <w:rFonts w:ascii="Arial" w:hAnsi="Arial"/>
                <w:b/>
                <w:sz w:val="22"/>
                <w:szCs w:val="22"/>
              </w:rPr>
            </w:pPr>
            <w:r w:rsidRPr="00CF467D">
              <w:rPr>
                <w:rFonts w:ascii="Arial" w:hAnsi="Arial"/>
                <w:b/>
                <w:sz w:val="22"/>
                <w:szCs w:val="22"/>
              </w:rPr>
              <w:t xml:space="preserve">Prepare </w:t>
            </w:r>
            <w:r>
              <w:rPr>
                <w:rFonts w:ascii="Arial" w:hAnsi="Arial"/>
                <w:b/>
                <w:sz w:val="22"/>
                <w:szCs w:val="22"/>
              </w:rPr>
              <w:t>A</w:t>
            </w:r>
            <w:r w:rsidRPr="00CF467D">
              <w:rPr>
                <w:rFonts w:ascii="Arial" w:hAnsi="Arial"/>
                <w:b/>
                <w:sz w:val="22"/>
                <w:szCs w:val="22"/>
              </w:rPr>
              <w:t xml:space="preserve">udiovisual </w:t>
            </w:r>
            <w:r>
              <w:rPr>
                <w:rFonts w:ascii="Arial" w:hAnsi="Arial"/>
                <w:b/>
                <w:sz w:val="22"/>
                <w:szCs w:val="22"/>
              </w:rPr>
              <w:t>A</w:t>
            </w:r>
            <w:r w:rsidRPr="00CF467D">
              <w:rPr>
                <w:rFonts w:ascii="Arial" w:hAnsi="Arial"/>
                <w:b/>
                <w:sz w:val="22"/>
                <w:szCs w:val="22"/>
              </w:rPr>
              <w:t>ids</w:t>
            </w:r>
          </w:p>
        </w:tc>
      </w:tr>
      <w:tr w:rsidR="007359B0" w:rsidRPr="00CF467D" w14:paraId="2E1638A1" w14:textId="77777777" w:rsidTr="00E43300">
        <w:tc>
          <w:tcPr>
            <w:tcW w:w="4315" w:type="dxa"/>
          </w:tcPr>
          <w:p w14:paraId="6259C79A" w14:textId="77777777" w:rsidR="007359B0" w:rsidRPr="007359B0" w:rsidRDefault="007359B0" w:rsidP="007359B0">
            <w:pPr>
              <w:rPr>
                <w:rFonts w:ascii="Arial" w:hAnsi="Arial"/>
                <w:sz w:val="20"/>
                <w:szCs w:val="20"/>
              </w:rPr>
            </w:pPr>
            <w:r w:rsidRPr="007359B0">
              <w:rPr>
                <w:rFonts w:ascii="Arial" w:hAnsi="Arial"/>
                <w:sz w:val="20"/>
                <w:szCs w:val="20"/>
              </w:rPr>
              <w:t>Prepare presentations</w:t>
            </w:r>
          </w:p>
          <w:p w14:paraId="294B53C3" w14:textId="77777777" w:rsidR="007359B0" w:rsidRPr="007359B0" w:rsidRDefault="007359B0" w:rsidP="007359B0">
            <w:pPr>
              <w:ind w:left="-113" w:hanging="23"/>
              <w:rPr>
                <w:rFonts w:ascii="Arial" w:hAnsi="Arial"/>
                <w:sz w:val="20"/>
                <w:szCs w:val="20"/>
              </w:rPr>
            </w:pPr>
            <w:r w:rsidRPr="007359B0">
              <w:rPr>
                <w:rFonts w:ascii="Arial" w:hAnsi="Arial"/>
                <w:sz w:val="20"/>
                <w:szCs w:val="20"/>
              </w:rPr>
              <w:t xml:space="preserve">    -Identify the message you want to convey.    </w:t>
            </w:r>
          </w:p>
          <w:p w14:paraId="49D91A22" w14:textId="77777777" w:rsidR="007359B0" w:rsidRPr="00234000" w:rsidRDefault="007359B0" w:rsidP="007359B0">
            <w:pPr>
              <w:ind w:left="-113" w:hanging="23"/>
              <w:rPr>
                <w:rFonts w:ascii="Arial" w:hAnsi="Arial"/>
                <w:sz w:val="20"/>
                <w:szCs w:val="20"/>
              </w:rPr>
            </w:pPr>
            <w:r w:rsidRPr="007359B0">
              <w:rPr>
                <w:rFonts w:ascii="Arial" w:hAnsi="Arial"/>
                <w:sz w:val="20"/>
                <w:szCs w:val="20"/>
              </w:rPr>
              <w:t xml:space="preserve">    </w:t>
            </w:r>
            <w:r w:rsidRPr="00234000">
              <w:rPr>
                <w:rFonts w:ascii="Arial" w:hAnsi="Arial"/>
                <w:sz w:val="20"/>
                <w:szCs w:val="20"/>
              </w:rPr>
              <w:t xml:space="preserve">-Develop a strong introduction.  </w:t>
            </w:r>
          </w:p>
          <w:p w14:paraId="405FB3D4" w14:textId="20D3B77E" w:rsidR="00503E55" w:rsidRPr="00234000" w:rsidRDefault="007359B0" w:rsidP="00B344FB">
            <w:pPr>
              <w:ind w:left="154" w:hanging="154"/>
              <w:rPr>
                <w:rFonts w:ascii="Arial" w:hAnsi="Arial"/>
                <w:sz w:val="20"/>
                <w:szCs w:val="20"/>
              </w:rPr>
            </w:pPr>
            <w:r w:rsidRPr="00234000">
              <w:rPr>
                <w:rFonts w:ascii="Arial" w:hAnsi="Arial"/>
                <w:sz w:val="20"/>
                <w:szCs w:val="20"/>
              </w:rPr>
              <w:t xml:space="preserve">  -Review Attachment </w:t>
            </w:r>
            <w:r w:rsidR="00234000" w:rsidRPr="00234000">
              <w:rPr>
                <w:rFonts w:ascii="Arial" w:hAnsi="Arial"/>
                <w:sz w:val="20"/>
                <w:szCs w:val="20"/>
              </w:rPr>
              <w:t xml:space="preserve">D1 </w:t>
            </w:r>
            <w:r w:rsidRPr="00234000">
              <w:rPr>
                <w:rFonts w:ascii="Arial" w:hAnsi="Arial"/>
                <w:sz w:val="20"/>
                <w:szCs w:val="20"/>
              </w:rPr>
              <w:t>Message Preparation</w:t>
            </w:r>
          </w:p>
          <w:p w14:paraId="426566A2" w14:textId="77777777" w:rsidR="007359B0" w:rsidRPr="007359B0" w:rsidRDefault="007359B0" w:rsidP="007359B0">
            <w:pPr>
              <w:rPr>
                <w:rFonts w:ascii="Arial" w:hAnsi="Arial"/>
                <w:sz w:val="20"/>
                <w:szCs w:val="20"/>
              </w:rPr>
            </w:pPr>
            <w:r w:rsidRPr="007359B0">
              <w:rPr>
                <w:rFonts w:ascii="Arial" w:hAnsi="Arial"/>
                <w:sz w:val="20"/>
                <w:szCs w:val="20"/>
              </w:rPr>
              <w:t xml:space="preserve">  -Assemble support data.</w:t>
            </w:r>
          </w:p>
          <w:p w14:paraId="471F3968" w14:textId="77777777" w:rsidR="007359B0" w:rsidRPr="007359B0" w:rsidRDefault="007359B0" w:rsidP="007359B0">
            <w:pPr>
              <w:rPr>
                <w:rFonts w:ascii="Arial" w:hAnsi="Arial"/>
                <w:sz w:val="20"/>
                <w:szCs w:val="20"/>
              </w:rPr>
            </w:pPr>
            <w:r w:rsidRPr="007359B0">
              <w:rPr>
                <w:rFonts w:ascii="Arial" w:hAnsi="Arial"/>
                <w:sz w:val="20"/>
                <w:szCs w:val="20"/>
              </w:rPr>
              <w:t xml:space="preserve">  -Identify suitable audiovisual aids. </w:t>
            </w:r>
          </w:p>
        </w:tc>
        <w:tc>
          <w:tcPr>
            <w:tcW w:w="5035" w:type="dxa"/>
          </w:tcPr>
          <w:p w14:paraId="13EA1B7B" w14:textId="77777777" w:rsidR="007359B0" w:rsidRDefault="007359B0" w:rsidP="007359B0">
            <w:pPr>
              <w:rPr>
                <w:rFonts w:ascii="Arial" w:hAnsi="Arial"/>
                <w:sz w:val="20"/>
                <w:szCs w:val="20"/>
              </w:rPr>
            </w:pPr>
            <w:r>
              <w:rPr>
                <w:rFonts w:ascii="Arial" w:hAnsi="Arial"/>
                <w:sz w:val="20"/>
                <w:szCs w:val="20"/>
              </w:rPr>
              <w:t xml:space="preserve">  </w:t>
            </w:r>
            <w:r w:rsidR="008D771C">
              <w:rPr>
                <w:rFonts w:ascii="Arial" w:hAnsi="Arial"/>
                <w:sz w:val="20"/>
                <w:szCs w:val="20"/>
              </w:rPr>
              <w:t>-</w:t>
            </w:r>
            <w:r>
              <w:rPr>
                <w:rFonts w:ascii="Arial" w:hAnsi="Arial"/>
                <w:sz w:val="20"/>
                <w:szCs w:val="20"/>
              </w:rPr>
              <w:t>Should be s</w:t>
            </w:r>
            <w:r w:rsidRPr="00CF467D">
              <w:rPr>
                <w:rFonts w:ascii="Arial" w:hAnsi="Arial"/>
                <w:sz w:val="20"/>
                <w:szCs w:val="20"/>
              </w:rPr>
              <w:t>elf-explanatory</w:t>
            </w:r>
          </w:p>
          <w:p w14:paraId="172D0937" w14:textId="77777777" w:rsidR="007359B0" w:rsidRDefault="008D771C" w:rsidP="007359B0">
            <w:pPr>
              <w:rPr>
                <w:rFonts w:ascii="Arial" w:hAnsi="Arial"/>
                <w:sz w:val="20"/>
                <w:szCs w:val="20"/>
              </w:rPr>
            </w:pPr>
            <w:r>
              <w:rPr>
                <w:rFonts w:ascii="Arial" w:hAnsi="Arial"/>
                <w:sz w:val="20"/>
                <w:szCs w:val="20"/>
              </w:rPr>
              <w:t xml:space="preserve">  -</w:t>
            </w:r>
            <w:r w:rsidR="007359B0" w:rsidRPr="00CF467D">
              <w:rPr>
                <w:rFonts w:ascii="Arial" w:hAnsi="Arial"/>
                <w:sz w:val="20"/>
                <w:szCs w:val="20"/>
              </w:rPr>
              <w:t>Illustrate key concepts or info</w:t>
            </w:r>
          </w:p>
          <w:p w14:paraId="35C73A0E" w14:textId="77777777" w:rsidR="007359B0" w:rsidRDefault="008D771C" w:rsidP="007359B0">
            <w:pPr>
              <w:rPr>
                <w:rFonts w:ascii="Arial" w:hAnsi="Arial"/>
                <w:sz w:val="20"/>
                <w:szCs w:val="20"/>
              </w:rPr>
            </w:pPr>
            <w:r>
              <w:rPr>
                <w:rFonts w:ascii="Arial" w:hAnsi="Arial"/>
                <w:sz w:val="20"/>
                <w:szCs w:val="20"/>
              </w:rPr>
              <w:t xml:space="preserve">  -</w:t>
            </w:r>
            <w:r w:rsidR="007359B0" w:rsidRPr="00CF467D">
              <w:rPr>
                <w:rFonts w:ascii="Arial" w:hAnsi="Arial"/>
                <w:sz w:val="20"/>
                <w:szCs w:val="20"/>
              </w:rPr>
              <w:t>Six words per line, maximum</w:t>
            </w:r>
          </w:p>
          <w:p w14:paraId="370AF1F8" w14:textId="77777777" w:rsidR="007359B0" w:rsidRDefault="008D771C" w:rsidP="007359B0">
            <w:pPr>
              <w:rPr>
                <w:rFonts w:ascii="Arial" w:hAnsi="Arial"/>
                <w:sz w:val="20"/>
                <w:szCs w:val="20"/>
              </w:rPr>
            </w:pPr>
            <w:r>
              <w:rPr>
                <w:rFonts w:ascii="Arial" w:hAnsi="Arial"/>
                <w:sz w:val="20"/>
                <w:szCs w:val="20"/>
              </w:rPr>
              <w:t xml:space="preserve">  -</w:t>
            </w:r>
            <w:r w:rsidR="007359B0" w:rsidRPr="00CF467D">
              <w:rPr>
                <w:rFonts w:ascii="Arial" w:hAnsi="Arial"/>
                <w:sz w:val="20"/>
                <w:szCs w:val="20"/>
              </w:rPr>
              <w:t>Ten lines for visual, maximum</w:t>
            </w:r>
          </w:p>
          <w:p w14:paraId="39F18A7D" w14:textId="77777777" w:rsidR="007359B0" w:rsidRPr="007359B0"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Appropriate for the location</w:t>
            </w:r>
          </w:p>
          <w:p w14:paraId="025ABD9F" w14:textId="77777777" w:rsidR="007359B0" w:rsidRPr="007359B0"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Support only one major idea</w:t>
            </w:r>
          </w:p>
          <w:p w14:paraId="6E2938ED" w14:textId="77777777" w:rsidR="007359B0" w:rsidRPr="007359B0"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Use pictures/graphics</w:t>
            </w:r>
          </w:p>
          <w:p w14:paraId="3E79D6D5" w14:textId="77777777" w:rsidR="007359B0" w:rsidRPr="007359B0"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Can be seen from all areas</w:t>
            </w:r>
          </w:p>
          <w:p w14:paraId="63338829" w14:textId="77777777" w:rsidR="007359B0" w:rsidRPr="007359B0"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Have impact – if not, don’t use</w:t>
            </w:r>
          </w:p>
          <w:p w14:paraId="4AFB847B" w14:textId="77777777" w:rsidR="007359B0" w:rsidRPr="00CF467D" w:rsidRDefault="008D771C" w:rsidP="007359B0">
            <w:pPr>
              <w:rPr>
                <w:rFonts w:ascii="Arial" w:hAnsi="Arial"/>
                <w:sz w:val="20"/>
                <w:szCs w:val="20"/>
              </w:rPr>
            </w:pPr>
            <w:r>
              <w:rPr>
                <w:rFonts w:ascii="Arial" w:hAnsi="Arial"/>
                <w:sz w:val="20"/>
                <w:szCs w:val="20"/>
              </w:rPr>
              <w:t xml:space="preserve">  -</w:t>
            </w:r>
            <w:r w:rsidR="007359B0" w:rsidRPr="007359B0">
              <w:rPr>
                <w:rFonts w:ascii="Arial" w:hAnsi="Arial"/>
                <w:sz w:val="20"/>
                <w:szCs w:val="20"/>
              </w:rPr>
              <w:t>Don’t distract</w:t>
            </w:r>
          </w:p>
        </w:tc>
      </w:tr>
      <w:tr w:rsidR="00503E55" w:rsidRPr="00CF467D" w14:paraId="53E522E1" w14:textId="77777777" w:rsidTr="00E43300">
        <w:tc>
          <w:tcPr>
            <w:tcW w:w="4315" w:type="dxa"/>
          </w:tcPr>
          <w:p w14:paraId="6A9CE4C1" w14:textId="77777777" w:rsidR="00503E55" w:rsidRDefault="00503E55" w:rsidP="007359B0">
            <w:pPr>
              <w:rPr>
                <w:rFonts w:ascii="Arial" w:hAnsi="Arial" w:cs="Arial"/>
                <w:sz w:val="20"/>
                <w:szCs w:val="20"/>
              </w:rPr>
            </w:pPr>
          </w:p>
        </w:tc>
        <w:tc>
          <w:tcPr>
            <w:tcW w:w="5035" w:type="dxa"/>
          </w:tcPr>
          <w:p w14:paraId="2000A5CB" w14:textId="77777777" w:rsidR="00503E55" w:rsidRPr="00CF467D" w:rsidRDefault="00503E55" w:rsidP="007359B0">
            <w:pPr>
              <w:rPr>
                <w:rFonts w:ascii="Arial" w:hAnsi="Arial"/>
                <w:sz w:val="20"/>
                <w:szCs w:val="20"/>
              </w:rPr>
            </w:pPr>
          </w:p>
        </w:tc>
      </w:tr>
      <w:tr w:rsidR="00503E55" w:rsidRPr="00CF467D" w14:paraId="05ABC23A" w14:textId="77777777" w:rsidTr="00E43300">
        <w:tc>
          <w:tcPr>
            <w:tcW w:w="4315" w:type="dxa"/>
          </w:tcPr>
          <w:p w14:paraId="753725ED" w14:textId="1C672648" w:rsidR="00503E55" w:rsidRPr="00503E55" w:rsidRDefault="00503E55" w:rsidP="007359B0">
            <w:pPr>
              <w:rPr>
                <w:rFonts w:ascii="Arial" w:hAnsi="Arial" w:cs="Arial"/>
                <w:b/>
                <w:bCs/>
                <w:sz w:val="20"/>
                <w:szCs w:val="20"/>
              </w:rPr>
            </w:pPr>
            <w:r w:rsidRPr="00503E55">
              <w:rPr>
                <w:rFonts w:ascii="Arial" w:hAnsi="Arial" w:cs="Arial"/>
                <w:b/>
                <w:bCs/>
                <w:sz w:val="20"/>
                <w:szCs w:val="20"/>
              </w:rPr>
              <w:t>Press Packet</w:t>
            </w:r>
          </w:p>
        </w:tc>
        <w:tc>
          <w:tcPr>
            <w:tcW w:w="5035" w:type="dxa"/>
          </w:tcPr>
          <w:p w14:paraId="5FB6DF92" w14:textId="25588E0E" w:rsidR="00503E55" w:rsidRPr="004309E5" w:rsidRDefault="00E73FD4" w:rsidP="007359B0">
            <w:pPr>
              <w:rPr>
                <w:rFonts w:ascii="Arial" w:hAnsi="Arial" w:cs="Arial"/>
                <w:b/>
                <w:bCs/>
                <w:sz w:val="20"/>
                <w:szCs w:val="20"/>
              </w:rPr>
            </w:pPr>
            <w:r w:rsidRPr="004309E5">
              <w:rPr>
                <w:rFonts w:ascii="Arial" w:hAnsi="Arial" w:cs="Arial"/>
                <w:b/>
                <w:bCs/>
                <w:sz w:val="20"/>
                <w:szCs w:val="20"/>
              </w:rPr>
              <w:t>Press Conference Procedures</w:t>
            </w:r>
          </w:p>
        </w:tc>
      </w:tr>
      <w:tr w:rsidR="007359B0" w:rsidRPr="00CF467D" w14:paraId="225A1B6D" w14:textId="77777777" w:rsidTr="00E43300">
        <w:tc>
          <w:tcPr>
            <w:tcW w:w="4315" w:type="dxa"/>
          </w:tcPr>
          <w:p w14:paraId="30850582" w14:textId="25DEDA8F" w:rsidR="00503E55" w:rsidRPr="009A5B51" w:rsidRDefault="00503E55" w:rsidP="00503E55">
            <w:pPr>
              <w:ind w:left="154" w:hanging="154"/>
              <w:rPr>
                <w:rFonts w:ascii="Arial" w:hAnsi="Arial" w:cs="Arial"/>
                <w:sz w:val="20"/>
                <w:szCs w:val="20"/>
              </w:rPr>
            </w:pPr>
            <w:r>
              <w:rPr>
                <w:rFonts w:ascii="Arial" w:hAnsi="Arial" w:cs="Arial"/>
                <w:sz w:val="20"/>
                <w:szCs w:val="20"/>
              </w:rPr>
              <w:t xml:space="preserve"> -</w:t>
            </w:r>
            <w:r w:rsidRPr="009A5B51">
              <w:rPr>
                <w:rFonts w:ascii="Arial" w:hAnsi="Arial" w:cs="Arial"/>
                <w:sz w:val="20"/>
                <w:szCs w:val="20"/>
              </w:rPr>
              <w:t>Names, titles of all spokespeople, any    relevant bio/credentials</w:t>
            </w:r>
          </w:p>
          <w:p w14:paraId="7A31094A" w14:textId="71AA5EE1" w:rsidR="00503E55" w:rsidRPr="009A5B51" w:rsidRDefault="00503E55" w:rsidP="00503E55">
            <w:pPr>
              <w:rPr>
                <w:rFonts w:ascii="Arial" w:hAnsi="Arial" w:cs="Arial"/>
                <w:sz w:val="20"/>
                <w:szCs w:val="20"/>
              </w:rPr>
            </w:pPr>
            <w:r w:rsidRPr="009A5B51">
              <w:rPr>
                <w:rFonts w:ascii="Arial" w:hAnsi="Arial" w:cs="Arial"/>
                <w:sz w:val="20"/>
                <w:szCs w:val="20"/>
              </w:rPr>
              <w:t xml:space="preserve"> -Press release schedule</w:t>
            </w:r>
          </w:p>
          <w:p w14:paraId="463E5D82" w14:textId="0DEE2CCF" w:rsidR="00503E55" w:rsidRPr="009A5B51" w:rsidRDefault="00503E55" w:rsidP="00503E55">
            <w:pPr>
              <w:rPr>
                <w:rFonts w:ascii="Arial" w:hAnsi="Arial" w:cs="Arial"/>
                <w:sz w:val="20"/>
                <w:szCs w:val="20"/>
              </w:rPr>
            </w:pPr>
            <w:r w:rsidRPr="009A5B51">
              <w:rPr>
                <w:rFonts w:ascii="Arial" w:hAnsi="Arial" w:cs="Arial"/>
                <w:sz w:val="20"/>
                <w:szCs w:val="20"/>
              </w:rPr>
              <w:t xml:space="preserve"> -Site Tour Schedule</w:t>
            </w:r>
          </w:p>
          <w:p w14:paraId="6196275B" w14:textId="109610E1" w:rsidR="00503E55" w:rsidRPr="009A5B51" w:rsidRDefault="00503E55" w:rsidP="00503E55">
            <w:pPr>
              <w:rPr>
                <w:rFonts w:ascii="Arial" w:hAnsi="Arial" w:cs="Arial"/>
                <w:sz w:val="20"/>
                <w:szCs w:val="20"/>
              </w:rPr>
            </w:pPr>
            <w:r w:rsidRPr="009A5B51">
              <w:rPr>
                <w:rFonts w:ascii="Arial" w:hAnsi="Arial" w:cs="Arial"/>
                <w:sz w:val="20"/>
                <w:szCs w:val="20"/>
              </w:rPr>
              <w:t xml:space="preserve"> -Best photo ops</w:t>
            </w:r>
          </w:p>
          <w:p w14:paraId="5870B3CF" w14:textId="7890CD40" w:rsidR="00503E55" w:rsidRPr="009A5B51" w:rsidRDefault="00503E55" w:rsidP="00503E55">
            <w:pPr>
              <w:ind w:left="154" w:hanging="154"/>
              <w:rPr>
                <w:rFonts w:ascii="Arial" w:hAnsi="Arial" w:cs="Arial"/>
                <w:sz w:val="20"/>
                <w:szCs w:val="20"/>
              </w:rPr>
            </w:pPr>
            <w:r w:rsidRPr="009A5B51">
              <w:rPr>
                <w:rFonts w:ascii="Arial" w:hAnsi="Arial" w:cs="Arial"/>
                <w:sz w:val="20"/>
                <w:szCs w:val="20"/>
              </w:rPr>
              <w:t xml:space="preserve"> -Agenda for Press Conference (order of appearance/topic)</w:t>
            </w:r>
          </w:p>
          <w:p w14:paraId="7CD7ECC7" w14:textId="41A9EB47" w:rsidR="009A5B51" w:rsidRPr="009A5B51" w:rsidRDefault="009A5B51" w:rsidP="004309E5">
            <w:pPr>
              <w:ind w:left="154" w:hanging="154"/>
              <w:rPr>
                <w:rFonts w:ascii="Arial" w:hAnsi="Arial" w:cs="Arial"/>
                <w:sz w:val="20"/>
                <w:szCs w:val="20"/>
              </w:rPr>
            </w:pPr>
            <w:r w:rsidRPr="009A5B51">
              <w:rPr>
                <w:rFonts w:ascii="Arial" w:hAnsi="Arial" w:cs="Arial"/>
                <w:sz w:val="20"/>
                <w:szCs w:val="20"/>
              </w:rPr>
              <w:t xml:space="preserve"> -Names, titles (spellings) of all speakers, order of appearance</w:t>
            </w:r>
          </w:p>
          <w:p w14:paraId="50B2CDEC" w14:textId="3B744557" w:rsidR="007359B0" w:rsidRPr="009A5B51" w:rsidRDefault="00503E55" w:rsidP="007359B0">
            <w:pPr>
              <w:rPr>
                <w:rFonts w:ascii="Arial" w:hAnsi="Arial" w:cs="Arial"/>
                <w:sz w:val="20"/>
                <w:szCs w:val="20"/>
              </w:rPr>
            </w:pPr>
            <w:r w:rsidRPr="009A5B51">
              <w:rPr>
                <w:rFonts w:ascii="Arial" w:hAnsi="Arial" w:cs="Arial"/>
                <w:sz w:val="20"/>
                <w:szCs w:val="20"/>
              </w:rPr>
              <w:t xml:space="preserve"> -Prepare Frequently Asked Questions</w:t>
            </w:r>
          </w:p>
          <w:p w14:paraId="7692C94C" w14:textId="50B4B9FC" w:rsidR="007359B0" w:rsidRDefault="007359B0" w:rsidP="007359B0">
            <w:pPr>
              <w:rPr>
                <w:rFonts w:ascii="Arial" w:hAnsi="Arial" w:cs="Arial"/>
                <w:sz w:val="20"/>
                <w:szCs w:val="20"/>
              </w:rPr>
            </w:pPr>
            <w:r>
              <w:rPr>
                <w:rFonts w:ascii="Arial" w:hAnsi="Arial" w:cs="Arial"/>
                <w:sz w:val="20"/>
                <w:szCs w:val="20"/>
              </w:rPr>
              <w:t xml:space="preserve"> </w:t>
            </w:r>
            <w:r w:rsidR="00503E55">
              <w:rPr>
                <w:rFonts w:ascii="Arial" w:hAnsi="Arial" w:cs="Arial"/>
                <w:sz w:val="20"/>
                <w:szCs w:val="20"/>
              </w:rPr>
              <w:t>-</w:t>
            </w:r>
            <w:r>
              <w:rPr>
                <w:rFonts w:ascii="Arial" w:hAnsi="Arial" w:cs="Arial"/>
                <w:sz w:val="20"/>
                <w:szCs w:val="20"/>
              </w:rPr>
              <w:t>Press release</w:t>
            </w:r>
          </w:p>
          <w:p w14:paraId="404FE199" w14:textId="77777777" w:rsidR="009A5B51" w:rsidRDefault="009A5B51" w:rsidP="007359B0">
            <w:pPr>
              <w:rPr>
                <w:rFonts w:ascii="Arial" w:hAnsi="Arial" w:cs="Arial"/>
                <w:sz w:val="20"/>
                <w:szCs w:val="20"/>
              </w:rPr>
            </w:pPr>
          </w:p>
          <w:p w14:paraId="5A13B80B" w14:textId="77777777" w:rsidR="00491DBC" w:rsidRDefault="00503E55" w:rsidP="007359B0">
            <w:pPr>
              <w:ind w:left="157" w:hanging="157"/>
              <w:rPr>
                <w:rFonts w:ascii="Arial" w:hAnsi="Arial" w:cs="Arial"/>
                <w:sz w:val="20"/>
                <w:szCs w:val="20"/>
              </w:rPr>
            </w:pPr>
            <w:r>
              <w:rPr>
                <w:rFonts w:ascii="Arial" w:hAnsi="Arial" w:cs="Arial"/>
                <w:sz w:val="20"/>
                <w:szCs w:val="20"/>
              </w:rPr>
              <w:t>-</w:t>
            </w:r>
            <w:r w:rsidR="007359B0" w:rsidRPr="00C22C4E">
              <w:rPr>
                <w:rFonts w:ascii="Arial" w:hAnsi="Arial" w:cs="Arial"/>
                <w:b/>
                <w:bCs/>
                <w:sz w:val="20"/>
                <w:szCs w:val="20"/>
              </w:rPr>
              <w:t>Background info:</w:t>
            </w:r>
            <w:r w:rsidR="007359B0">
              <w:rPr>
                <w:rFonts w:ascii="Arial" w:hAnsi="Arial" w:cs="Arial"/>
                <w:sz w:val="20"/>
                <w:szCs w:val="20"/>
              </w:rPr>
              <w:t xml:space="preserve"> </w:t>
            </w:r>
            <w:r w:rsidR="00E73FD4">
              <w:rPr>
                <w:rFonts w:ascii="Arial" w:hAnsi="Arial" w:cs="Arial"/>
                <w:sz w:val="20"/>
                <w:szCs w:val="20"/>
              </w:rPr>
              <w:t xml:space="preserve">(All applicable to the emergency) </w:t>
            </w:r>
            <w:r w:rsidR="007359B0">
              <w:rPr>
                <w:rFonts w:ascii="Arial" w:hAnsi="Arial" w:cs="Arial"/>
                <w:sz w:val="20"/>
                <w:szCs w:val="20"/>
              </w:rPr>
              <w:t xml:space="preserve">organization </w:t>
            </w:r>
          </w:p>
          <w:p w14:paraId="282EC404" w14:textId="77777777" w:rsidR="00491DBC" w:rsidRDefault="00491DBC" w:rsidP="007359B0">
            <w:pPr>
              <w:ind w:left="157" w:hanging="157"/>
              <w:rPr>
                <w:rFonts w:ascii="Arial" w:hAnsi="Arial" w:cs="Arial"/>
                <w:sz w:val="20"/>
                <w:szCs w:val="20"/>
              </w:rPr>
            </w:pPr>
            <w:r>
              <w:rPr>
                <w:rFonts w:ascii="Arial" w:hAnsi="Arial" w:cs="Arial"/>
                <w:sz w:val="20"/>
                <w:szCs w:val="20"/>
              </w:rPr>
              <w:t xml:space="preserve"> -</w:t>
            </w:r>
            <w:r w:rsidR="007359B0">
              <w:rPr>
                <w:rFonts w:ascii="Arial" w:hAnsi="Arial" w:cs="Arial"/>
                <w:sz w:val="20"/>
                <w:szCs w:val="20"/>
              </w:rPr>
              <w:t>safety record</w:t>
            </w:r>
          </w:p>
          <w:p w14:paraId="4E0C0122" w14:textId="77777777" w:rsidR="00491DBC" w:rsidRDefault="00491DBC" w:rsidP="007359B0">
            <w:pPr>
              <w:ind w:left="157" w:hanging="157"/>
              <w:rPr>
                <w:rFonts w:ascii="Arial" w:hAnsi="Arial" w:cs="Arial"/>
                <w:sz w:val="20"/>
                <w:szCs w:val="20"/>
              </w:rPr>
            </w:pPr>
            <w:r>
              <w:rPr>
                <w:rFonts w:ascii="Arial" w:hAnsi="Arial" w:cs="Arial"/>
                <w:sz w:val="20"/>
                <w:szCs w:val="20"/>
              </w:rPr>
              <w:t xml:space="preserve"> -</w:t>
            </w:r>
            <w:r w:rsidR="00E73FD4">
              <w:rPr>
                <w:rFonts w:ascii="Arial" w:hAnsi="Arial" w:cs="Arial"/>
                <w:sz w:val="20"/>
                <w:szCs w:val="20"/>
              </w:rPr>
              <w:t>training record</w:t>
            </w:r>
          </w:p>
          <w:p w14:paraId="020DF72E" w14:textId="77777777" w:rsidR="00491DBC" w:rsidRDefault="00491DBC" w:rsidP="007359B0">
            <w:pPr>
              <w:ind w:left="157" w:hanging="157"/>
              <w:rPr>
                <w:rFonts w:ascii="Arial" w:hAnsi="Arial" w:cs="Arial"/>
                <w:sz w:val="20"/>
                <w:szCs w:val="20"/>
              </w:rPr>
            </w:pPr>
            <w:r>
              <w:rPr>
                <w:rFonts w:ascii="Arial" w:hAnsi="Arial" w:cs="Arial"/>
                <w:sz w:val="20"/>
                <w:szCs w:val="20"/>
              </w:rPr>
              <w:t xml:space="preserve"> -</w:t>
            </w:r>
            <w:r w:rsidR="007359B0">
              <w:rPr>
                <w:rFonts w:ascii="Arial" w:hAnsi="Arial" w:cs="Arial"/>
                <w:sz w:val="20"/>
                <w:szCs w:val="20"/>
              </w:rPr>
              <w:t>overview of the event</w:t>
            </w:r>
          </w:p>
          <w:p w14:paraId="520CC0D9" w14:textId="77777777" w:rsidR="00491DBC" w:rsidRDefault="00491DBC" w:rsidP="007359B0">
            <w:pPr>
              <w:ind w:left="157" w:hanging="157"/>
              <w:rPr>
                <w:rFonts w:ascii="Arial" w:hAnsi="Arial" w:cs="Arial"/>
                <w:sz w:val="20"/>
                <w:szCs w:val="20"/>
              </w:rPr>
            </w:pPr>
            <w:r>
              <w:rPr>
                <w:rFonts w:ascii="Arial" w:hAnsi="Arial" w:cs="Arial"/>
                <w:sz w:val="20"/>
                <w:szCs w:val="20"/>
              </w:rPr>
              <w:t xml:space="preserve"> -</w:t>
            </w:r>
            <w:r w:rsidR="007359B0">
              <w:rPr>
                <w:rFonts w:ascii="Arial" w:hAnsi="Arial" w:cs="Arial"/>
                <w:sz w:val="20"/>
                <w:szCs w:val="20"/>
              </w:rPr>
              <w:t>FAQs</w:t>
            </w:r>
          </w:p>
          <w:p w14:paraId="4501D807" w14:textId="77777777" w:rsidR="00491DBC" w:rsidRDefault="00491DBC" w:rsidP="007359B0">
            <w:pPr>
              <w:ind w:left="157" w:hanging="157"/>
              <w:rPr>
                <w:rFonts w:ascii="Arial" w:hAnsi="Arial" w:cs="Arial"/>
                <w:sz w:val="20"/>
                <w:szCs w:val="20"/>
              </w:rPr>
            </w:pPr>
            <w:r>
              <w:rPr>
                <w:rFonts w:ascii="Arial" w:hAnsi="Arial" w:cs="Arial"/>
                <w:sz w:val="20"/>
                <w:szCs w:val="20"/>
              </w:rPr>
              <w:t xml:space="preserve"> -M</w:t>
            </w:r>
            <w:r w:rsidR="007359B0">
              <w:rPr>
                <w:rFonts w:ascii="Arial" w:hAnsi="Arial" w:cs="Arial"/>
                <w:sz w:val="20"/>
                <w:szCs w:val="20"/>
              </w:rPr>
              <w:t>aps</w:t>
            </w:r>
          </w:p>
          <w:p w14:paraId="74D1E9B7" w14:textId="40362C86" w:rsidR="007359B0" w:rsidRDefault="00491DBC" w:rsidP="007359B0">
            <w:pPr>
              <w:ind w:left="157" w:hanging="157"/>
              <w:rPr>
                <w:rFonts w:ascii="Arial" w:hAnsi="Arial" w:cs="Arial"/>
                <w:sz w:val="20"/>
                <w:szCs w:val="20"/>
              </w:rPr>
            </w:pPr>
            <w:r>
              <w:rPr>
                <w:rFonts w:ascii="Arial" w:hAnsi="Arial" w:cs="Arial"/>
                <w:sz w:val="20"/>
                <w:szCs w:val="20"/>
              </w:rPr>
              <w:t xml:space="preserve"> -F</w:t>
            </w:r>
            <w:r w:rsidR="007359B0">
              <w:rPr>
                <w:rFonts w:ascii="Arial" w:hAnsi="Arial" w:cs="Arial"/>
                <w:sz w:val="20"/>
                <w:szCs w:val="20"/>
              </w:rPr>
              <w:t>act sheets</w:t>
            </w:r>
          </w:p>
          <w:p w14:paraId="651EFB26" w14:textId="301C485F" w:rsidR="00E73FD4" w:rsidRPr="00E73FD4" w:rsidRDefault="00E73FD4" w:rsidP="00E73FD4">
            <w:pPr>
              <w:rPr>
                <w:rFonts w:ascii="Arial" w:hAnsi="Arial" w:cs="Arial"/>
                <w:sz w:val="20"/>
                <w:szCs w:val="20"/>
              </w:rPr>
            </w:pPr>
            <w:r>
              <w:rPr>
                <w:rFonts w:ascii="Arial" w:hAnsi="Arial" w:cs="Arial"/>
                <w:sz w:val="20"/>
                <w:szCs w:val="20"/>
              </w:rPr>
              <w:t xml:space="preserve"> -</w:t>
            </w:r>
            <w:r w:rsidRPr="00E73FD4">
              <w:rPr>
                <w:rFonts w:ascii="Arial" w:hAnsi="Arial" w:cs="Arial"/>
                <w:sz w:val="20"/>
                <w:szCs w:val="20"/>
              </w:rPr>
              <w:t>Previous incidents in the same location</w:t>
            </w:r>
          </w:p>
          <w:p w14:paraId="7095C2E3" w14:textId="560568BA" w:rsidR="00E73FD4" w:rsidRPr="00E73FD4" w:rsidRDefault="00E73FD4" w:rsidP="00E73FD4">
            <w:pPr>
              <w:ind w:left="154" w:hanging="154"/>
              <w:rPr>
                <w:rFonts w:ascii="Arial" w:hAnsi="Arial" w:cs="Arial"/>
                <w:sz w:val="20"/>
                <w:szCs w:val="20"/>
              </w:rPr>
            </w:pPr>
            <w:r>
              <w:rPr>
                <w:rFonts w:ascii="Arial" w:hAnsi="Arial" w:cs="Arial"/>
                <w:sz w:val="20"/>
                <w:szCs w:val="20"/>
              </w:rPr>
              <w:t xml:space="preserve"> -</w:t>
            </w:r>
            <w:r w:rsidRPr="00E73FD4">
              <w:rPr>
                <w:rFonts w:ascii="Arial" w:hAnsi="Arial" w:cs="Arial"/>
                <w:sz w:val="20"/>
                <w:szCs w:val="20"/>
              </w:rPr>
              <w:t>Previous incidents involving the same people</w:t>
            </w:r>
          </w:p>
          <w:p w14:paraId="4A54AE3D" w14:textId="538E7762" w:rsidR="00C22C4E" w:rsidRDefault="00E73FD4" w:rsidP="00C22C4E">
            <w:pPr>
              <w:rPr>
                <w:rFonts w:ascii="Arial" w:hAnsi="Arial" w:cs="Arial"/>
                <w:sz w:val="20"/>
                <w:szCs w:val="20"/>
              </w:rPr>
            </w:pPr>
            <w:r>
              <w:rPr>
                <w:rFonts w:ascii="Arial" w:hAnsi="Arial" w:cs="Arial"/>
                <w:sz w:val="20"/>
                <w:szCs w:val="20"/>
              </w:rPr>
              <w:t xml:space="preserve"> -</w:t>
            </w:r>
            <w:r w:rsidRPr="00E73FD4">
              <w:rPr>
                <w:rFonts w:ascii="Arial" w:hAnsi="Arial" w:cs="Arial"/>
                <w:sz w:val="20"/>
                <w:szCs w:val="20"/>
              </w:rPr>
              <w:t>Prior resolution</w:t>
            </w:r>
          </w:p>
          <w:p w14:paraId="1B86CB69" w14:textId="77777777" w:rsidR="009A5B51" w:rsidRDefault="009A5B51" w:rsidP="00C22C4E">
            <w:pPr>
              <w:rPr>
                <w:rFonts w:ascii="Arial" w:hAnsi="Arial" w:cs="Arial"/>
                <w:sz w:val="20"/>
                <w:szCs w:val="20"/>
              </w:rPr>
            </w:pPr>
          </w:p>
          <w:p w14:paraId="34889717" w14:textId="2DAD447C" w:rsidR="00C22C4E" w:rsidRPr="00B344FB" w:rsidRDefault="00C22C4E" w:rsidP="00E73FD4">
            <w:pPr>
              <w:rPr>
                <w:rFonts w:ascii="Arial" w:hAnsi="Arial" w:cs="Arial"/>
                <w:b/>
                <w:bCs/>
                <w:sz w:val="20"/>
                <w:szCs w:val="20"/>
              </w:rPr>
            </w:pPr>
            <w:r w:rsidRPr="00B344FB">
              <w:rPr>
                <w:rFonts w:ascii="Arial" w:hAnsi="Arial" w:cs="Arial"/>
                <w:b/>
                <w:bCs/>
                <w:sz w:val="20"/>
                <w:szCs w:val="20"/>
              </w:rPr>
              <w:t>Ground rules for the meeting</w:t>
            </w:r>
          </w:p>
          <w:p w14:paraId="585C94B0" w14:textId="6E19C0EE" w:rsidR="00C22C4E" w:rsidRPr="00C22C4E" w:rsidRDefault="00C22C4E" w:rsidP="00C22C4E">
            <w:pPr>
              <w:rPr>
                <w:rFonts w:ascii="Arial" w:hAnsi="Arial" w:cs="Arial"/>
                <w:sz w:val="20"/>
                <w:szCs w:val="20"/>
              </w:rPr>
            </w:pPr>
            <w:r>
              <w:rPr>
                <w:rFonts w:ascii="Arial" w:hAnsi="Arial" w:cs="Arial"/>
                <w:sz w:val="20"/>
                <w:szCs w:val="20"/>
              </w:rPr>
              <w:t xml:space="preserve"> -</w:t>
            </w:r>
            <w:r w:rsidRPr="00C22C4E">
              <w:rPr>
                <w:rFonts w:ascii="Arial" w:hAnsi="Arial" w:cs="Arial"/>
                <w:sz w:val="20"/>
                <w:szCs w:val="20"/>
              </w:rPr>
              <w:t>Any access restrictions</w:t>
            </w:r>
          </w:p>
          <w:p w14:paraId="72C1129B" w14:textId="65FA1C44" w:rsidR="00C22C4E" w:rsidRPr="00C22C4E" w:rsidRDefault="00C22C4E" w:rsidP="00C22C4E">
            <w:pPr>
              <w:rPr>
                <w:rFonts w:ascii="Arial" w:hAnsi="Arial" w:cs="Arial"/>
                <w:sz w:val="20"/>
                <w:szCs w:val="20"/>
              </w:rPr>
            </w:pPr>
            <w:r>
              <w:rPr>
                <w:rFonts w:ascii="Arial" w:hAnsi="Arial" w:cs="Arial"/>
                <w:sz w:val="20"/>
                <w:szCs w:val="20"/>
              </w:rPr>
              <w:t xml:space="preserve"> -</w:t>
            </w:r>
            <w:r w:rsidRPr="00C22C4E">
              <w:rPr>
                <w:rFonts w:ascii="Arial" w:hAnsi="Arial" w:cs="Arial"/>
                <w:sz w:val="20"/>
                <w:szCs w:val="20"/>
              </w:rPr>
              <w:t>Process for asking questions</w:t>
            </w:r>
          </w:p>
          <w:p w14:paraId="52922F78" w14:textId="77777777" w:rsidR="00E73FD4" w:rsidRDefault="00C22C4E" w:rsidP="00B344FB">
            <w:pPr>
              <w:rPr>
                <w:rFonts w:ascii="Arial" w:hAnsi="Arial" w:cs="Arial"/>
                <w:sz w:val="20"/>
                <w:szCs w:val="20"/>
              </w:rPr>
            </w:pPr>
            <w:r>
              <w:rPr>
                <w:rFonts w:ascii="Arial" w:hAnsi="Arial" w:cs="Arial"/>
                <w:sz w:val="20"/>
                <w:szCs w:val="20"/>
              </w:rPr>
              <w:t xml:space="preserve"> -</w:t>
            </w:r>
            <w:r w:rsidRPr="00C22C4E">
              <w:rPr>
                <w:rFonts w:ascii="Arial" w:hAnsi="Arial" w:cs="Arial"/>
                <w:sz w:val="20"/>
                <w:szCs w:val="20"/>
              </w:rPr>
              <w:t>Restrictions on topics to be asked</w:t>
            </w:r>
          </w:p>
          <w:p w14:paraId="4EFB8932" w14:textId="40876B07" w:rsidR="000848DE" w:rsidRPr="00E73FD4" w:rsidRDefault="000848DE" w:rsidP="000848DE">
            <w:pPr>
              <w:ind w:left="166" w:hanging="166"/>
              <w:rPr>
                <w:rFonts w:ascii="Arial" w:hAnsi="Arial" w:cs="Arial"/>
                <w:sz w:val="20"/>
                <w:szCs w:val="20"/>
              </w:rPr>
            </w:pPr>
            <w:r>
              <w:rPr>
                <w:rFonts w:ascii="Arial" w:hAnsi="Arial" w:cs="Arial"/>
                <w:sz w:val="20"/>
                <w:szCs w:val="20"/>
              </w:rPr>
              <w:t xml:space="preserve"> - R</w:t>
            </w:r>
            <w:r w:rsidRPr="00E73FD4">
              <w:rPr>
                <w:rFonts w:ascii="Arial" w:hAnsi="Arial" w:cs="Arial"/>
                <w:sz w:val="20"/>
                <w:szCs w:val="20"/>
              </w:rPr>
              <w:t>estrictions on movement/photography/filming</w:t>
            </w:r>
          </w:p>
          <w:p w14:paraId="7ECF3735" w14:textId="21F1C152" w:rsidR="00B344FB" w:rsidRPr="00CF467D" w:rsidRDefault="00B344FB" w:rsidP="00B344FB">
            <w:pPr>
              <w:rPr>
                <w:rFonts w:ascii="Arial" w:hAnsi="Arial" w:cs="Arial"/>
                <w:sz w:val="20"/>
                <w:szCs w:val="20"/>
              </w:rPr>
            </w:pPr>
          </w:p>
        </w:tc>
        <w:tc>
          <w:tcPr>
            <w:tcW w:w="5035" w:type="dxa"/>
          </w:tcPr>
          <w:p w14:paraId="5CCD0164" w14:textId="0189395B" w:rsidR="000848DE" w:rsidRPr="009A5B51" w:rsidRDefault="009A5B51" w:rsidP="009A5B51">
            <w:pPr>
              <w:tabs>
                <w:tab w:val="left" w:pos="360"/>
              </w:tabs>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PIO serves as facilitator/mediator.</w:t>
            </w:r>
          </w:p>
          <w:p w14:paraId="3FBB3677" w14:textId="0869FA88" w:rsidR="000848DE" w:rsidRPr="009A5B51" w:rsidRDefault="009A5B51" w:rsidP="000848DE">
            <w:pPr>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Take charge – set the tone.</w:t>
            </w:r>
          </w:p>
          <w:p w14:paraId="23B3FE27" w14:textId="64BCD5CC" w:rsidR="000848DE" w:rsidRPr="009A5B51" w:rsidRDefault="009A5B51" w:rsidP="000848DE">
            <w:pPr>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 xml:space="preserve">Ask media to sign in </w:t>
            </w:r>
          </w:p>
          <w:p w14:paraId="0C25449B" w14:textId="0848CD51" w:rsidR="000848DE" w:rsidRPr="009A5B51" w:rsidRDefault="009A5B51" w:rsidP="009A5B51">
            <w:pPr>
              <w:ind w:left="68" w:hanging="68"/>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 xml:space="preserve">Greet media as they arrive; exchange business cards and give them </w:t>
            </w:r>
            <w:r w:rsidRPr="009A5B51">
              <w:rPr>
                <w:rFonts w:ascii="Arial" w:hAnsi="Arial" w:cs="Arial"/>
                <w:sz w:val="20"/>
                <w:szCs w:val="20"/>
              </w:rPr>
              <w:t xml:space="preserve">a </w:t>
            </w:r>
            <w:r w:rsidR="000848DE" w:rsidRPr="009A5B51">
              <w:rPr>
                <w:rFonts w:ascii="Arial" w:hAnsi="Arial" w:cs="Arial"/>
                <w:sz w:val="20"/>
                <w:szCs w:val="20"/>
              </w:rPr>
              <w:t xml:space="preserve">Press Packet </w:t>
            </w:r>
          </w:p>
          <w:p w14:paraId="0CC5ABD4" w14:textId="2EB3E64D" w:rsidR="000848DE" w:rsidRDefault="009A5B51" w:rsidP="009A5B51">
            <w:pPr>
              <w:ind w:left="68" w:hanging="68"/>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Introduce team and speakers by name and position/role in the event.</w:t>
            </w:r>
          </w:p>
          <w:p w14:paraId="4696D3D7" w14:textId="5F0984EB" w:rsidR="004309E5" w:rsidRPr="009A5B51" w:rsidRDefault="004309E5" w:rsidP="009A5B51">
            <w:pPr>
              <w:ind w:left="68" w:hanging="68"/>
              <w:rPr>
                <w:rFonts w:ascii="Arial" w:hAnsi="Arial" w:cs="Arial"/>
                <w:sz w:val="20"/>
                <w:szCs w:val="20"/>
              </w:rPr>
            </w:pPr>
            <w:r>
              <w:rPr>
                <w:rFonts w:ascii="Arial" w:hAnsi="Arial" w:cs="Arial"/>
                <w:sz w:val="20"/>
                <w:szCs w:val="20"/>
              </w:rPr>
              <w:t>-</w:t>
            </w:r>
            <w:r w:rsidRPr="009A5B51">
              <w:rPr>
                <w:rFonts w:ascii="Arial" w:hAnsi="Arial" w:cs="Arial"/>
                <w:sz w:val="20"/>
                <w:szCs w:val="20"/>
              </w:rPr>
              <w:t>If multiple language briefing, report the order of languages.</w:t>
            </w:r>
          </w:p>
          <w:p w14:paraId="165D9C5D" w14:textId="56FF5CA4" w:rsidR="000848DE" w:rsidRPr="009A5B51" w:rsidRDefault="009A5B51" w:rsidP="009A5B51">
            <w:pPr>
              <w:ind w:left="68" w:hanging="68"/>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Review ground rules (statements, then questions, available time, etc.).</w:t>
            </w:r>
          </w:p>
          <w:p w14:paraId="7DA2F8BE" w14:textId="1D91DB38" w:rsidR="000848DE" w:rsidRPr="009A5B51" w:rsidRDefault="009A5B51" w:rsidP="009A5B51">
            <w:pPr>
              <w:ind w:left="68" w:hanging="68"/>
              <w:rPr>
                <w:rFonts w:ascii="Arial" w:hAnsi="Arial" w:cs="Arial"/>
                <w:sz w:val="20"/>
                <w:szCs w:val="20"/>
              </w:rPr>
            </w:pPr>
            <w:r w:rsidRPr="009A5B51">
              <w:rPr>
                <w:rFonts w:ascii="Arial" w:hAnsi="Arial" w:cs="Arial"/>
                <w:sz w:val="20"/>
                <w:szCs w:val="20"/>
              </w:rPr>
              <w:t>-</w:t>
            </w:r>
            <w:r w:rsidR="000848DE" w:rsidRPr="009A5B51">
              <w:rPr>
                <w:rFonts w:ascii="Arial" w:hAnsi="Arial" w:cs="Arial"/>
                <w:sz w:val="20"/>
                <w:szCs w:val="20"/>
              </w:rPr>
              <w:t>Inform reporters of restrictions on movement/photography/filming</w:t>
            </w:r>
          </w:p>
          <w:p w14:paraId="2A0ADBE7" w14:textId="77777777" w:rsidR="000848DE" w:rsidRPr="009A5B51" w:rsidRDefault="000848DE" w:rsidP="000848DE">
            <w:pPr>
              <w:rPr>
                <w:rFonts w:ascii="Arial" w:hAnsi="Arial" w:cs="Arial"/>
                <w:sz w:val="20"/>
                <w:szCs w:val="20"/>
              </w:rPr>
            </w:pPr>
          </w:p>
          <w:p w14:paraId="2044660B" w14:textId="1D3648B3" w:rsidR="000848DE" w:rsidRPr="009A5B51" w:rsidRDefault="009A5B51" w:rsidP="000848DE">
            <w:pPr>
              <w:rPr>
                <w:rFonts w:ascii="Arial" w:hAnsi="Arial" w:cs="Arial"/>
                <w:sz w:val="20"/>
                <w:szCs w:val="20"/>
              </w:rPr>
            </w:pPr>
            <w:r>
              <w:rPr>
                <w:rFonts w:ascii="Arial" w:hAnsi="Arial" w:cs="Arial"/>
                <w:sz w:val="20"/>
                <w:szCs w:val="20"/>
              </w:rPr>
              <w:t>-</w:t>
            </w:r>
            <w:r w:rsidR="000848DE" w:rsidRPr="009A5B51">
              <w:rPr>
                <w:rFonts w:ascii="Arial" w:hAnsi="Arial" w:cs="Arial"/>
                <w:sz w:val="20"/>
                <w:szCs w:val="20"/>
              </w:rPr>
              <w:t>Coordinate movement of speakers to/from podium</w:t>
            </w:r>
          </w:p>
          <w:p w14:paraId="7B0B67B1" w14:textId="468FAE6E" w:rsidR="000848DE" w:rsidRPr="009A5B51" w:rsidRDefault="009A5B51" w:rsidP="000848DE">
            <w:pPr>
              <w:tabs>
                <w:tab w:val="left" w:pos="360"/>
              </w:tabs>
              <w:ind w:left="338"/>
              <w:rPr>
                <w:rFonts w:ascii="Arial" w:hAnsi="Arial" w:cs="Arial"/>
                <w:sz w:val="20"/>
                <w:szCs w:val="20"/>
              </w:rPr>
            </w:pPr>
            <w:r>
              <w:rPr>
                <w:rFonts w:ascii="Arial" w:hAnsi="Arial" w:cs="Arial"/>
                <w:sz w:val="20"/>
                <w:szCs w:val="20"/>
              </w:rPr>
              <w:t>-</w:t>
            </w:r>
            <w:r w:rsidR="000848DE" w:rsidRPr="009A5B51">
              <w:rPr>
                <w:rFonts w:ascii="Arial" w:hAnsi="Arial" w:cs="Arial"/>
                <w:sz w:val="20"/>
                <w:szCs w:val="20"/>
              </w:rPr>
              <w:t>Lead official gives opening statement and responds to questions.</w:t>
            </w:r>
          </w:p>
          <w:p w14:paraId="7F95FE3D" w14:textId="11237CAB" w:rsidR="000848DE" w:rsidRPr="009A5B51" w:rsidRDefault="009A5B51" w:rsidP="000848DE">
            <w:pPr>
              <w:tabs>
                <w:tab w:val="left" w:pos="360"/>
              </w:tabs>
              <w:ind w:left="338"/>
              <w:rPr>
                <w:rFonts w:ascii="Arial" w:hAnsi="Arial" w:cs="Arial"/>
                <w:sz w:val="20"/>
                <w:szCs w:val="20"/>
              </w:rPr>
            </w:pPr>
            <w:r>
              <w:rPr>
                <w:rFonts w:ascii="Arial" w:hAnsi="Arial" w:cs="Arial"/>
                <w:sz w:val="20"/>
                <w:szCs w:val="20"/>
              </w:rPr>
              <w:t>-</w:t>
            </w:r>
            <w:r w:rsidR="000848DE" w:rsidRPr="009A5B51">
              <w:rPr>
                <w:rFonts w:ascii="Arial" w:hAnsi="Arial" w:cs="Arial"/>
                <w:sz w:val="20"/>
                <w:szCs w:val="20"/>
              </w:rPr>
              <w:t>Statements should be made by senior officials, when possible.</w:t>
            </w:r>
          </w:p>
          <w:p w14:paraId="38475DA0" w14:textId="19726345" w:rsidR="000848DE" w:rsidRPr="009A5B51" w:rsidRDefault="009A5B51" w:rsidP="000848DE">
            <w:pPr>
              <w:tabs>
                <w:tab w:val="left" w:pos="360"/>
              </w:tabs>
              <w:ind w:left="338"/>
              <w:rPr>
                <w:rFonts w:ascii="Arial" w:hAnsi="Arial" w:cs="Arial"/>
                <w:sz w:val="20"/>
                <w:szCs w:val="20"/>
              </w:rPr>
            </w:pPr>
            <w:r>
              <w:rPr>
                <w:rFonts w:ascii="Arial" w:hAnsi="Arial" w:cs="Arial"/>
                <w:sz w:val="20"/>
                <w:szCs w:val="20"/>
              </w:rPr>
              <w:t>-</w:t>
            </w:r>
            <w:r w:rsidR="000848DE" w:rsidRPr="009A5B51">
              <w:rPr>
                <w:rFonts w:ascii="Arial" w:hAnsi="Arial" w:cs="Arial"/>
                <w:sz w:val="20"/>
                <w:szCs w:val="20"/>
              </w:rPr>
              <w:t>Delegate answers to appropriate representative.</w:t>
            </w:r>
          </w:p>
          <w:p w14:paraId="24DF9985" w14:textId="54571BEA" w:rsidR="000848DE" w:rsidRPr="009A5B51" w:rsidRDefault="009A5B51" w:rsidP="009A5B51">
            <w:pPr>
              <w:ind w:left="68" w:hanging="68"/>
              <w:rPr>
                <w:rFonts w:ascii="Arial" w:hAnsi="Arial" w:cs="Arial"/>
                <w:sz w:val="20"/>
                <w:szCs w:val="20"/>
              </w:rPr>
            </w:pPr>
            <w:r>
              <w:rPr>
                <w:rFonts w:ascii="Arial" w:hAnsi="Arial" w:cs="Arial"/>
                <w:sz w:val="20"/>
                <w:szCs w:val="20"/>
              </w:rPr>
              <w:t>-</w:t>
            </w:r>
            <w:r w:rsidR="000848DE" w:rsidRPr="009A5B51">
              <w:rPr>
                <w:rFonts w:ascii="Arial" w:hAnsi="Arial" w:cs="Arial"/>
                <w:sz w:val="20"/>
                <w:szCs w:val="20"/>
              </w:rPr>
              <w:t>Make notes of questions that need follow-up and who asked the question.</w:t>
            </w:r>
          </w:p>
          <w:p w14:paraId="3111475A" w14:textId="2CD6D5A6" w:rsidR="000848DE" w:rsidRPr="009A5B51" w:rsidRDefault="009A5B51" w:rsidP="000848DE">
            <w:pPr>
              <w:rPr>
                <w:rFonts w:ascii="Arial" w:hAnsi="Arial" w:cs="Arial"/>
                <w:sz w:val="20"/>
                <w:szCs w:val="20"/>
              </w:rPr>
            </w:pPr>
            <w:r>
              <w:rPr>
                <w:rFonts w:ascii="Arial" w:hAnsi="Arial" w:cs="Arial"/>
                <w:sz w:val="20"/>
                <w:szCs w:val="20"/>
              </w:rPr>
              <w:t>-</w:t>
            </w:r>
            <w:r w:rsidR="000848DE" w:rsidRPr="009A5B51">
              <w:rPr>
                <w:rFonts w:ascii="Arial" w:hAnsi="Arial" w:cs="Arial"/>
                <w:sz w:val="20"/>
                <w:szCs w:val="20"/>
              </w:rPr>
              <w:t>Be available afterwards for follow-up.</w:t>
            </w:r>
          </w:p>
          <w:p w14:paraId="63F15655" w14:textId="775CB90C" w:rsidR="009A5B51" w:rsidRPr="009A5B51" w:rsidRDefault="009A5B51" w:rsidP="009A5B51">
            <w:pPr>
              <w:rPr>
                <w:rFonts w:ascii="Arial" w:hAnsi="Arial" w:cs="Arial"/>
                <w:sz w:val="20"/>
                <w:szCs w:val="20"/>
              </w:rPr>
            </w:pPr>
            <w:r w:rsidRPr="009A5B51">
              <w:rPr>
                <w:rFonts w:ascii="Arial" w:hAnsi="Arial" w:cs="Arial"/>
                <w:sz w:val="20"/>
                <w:szCs w:val="20"/>
              </w:rPr>
              <w:t>-</w:t>
            </w:r>
            <w:r>
              <w:rPr>
                <w:rFonts w:ascii="Arial" w:hAnsi="Arial" w:cs="Arial"/>
                <w:sz w:val="20"/>
                <w:szCs w:val="20"/>
              </w:rPr>
              <w:t>Announce t</w:t>
            </w:r>
            <w:r w:rsidRPr="009A5B51">
              <w:rPr>
                <w:rFonts w:ascii="Arial" w:hAnsi="Arial" w:cs="Arial"/>
                <w:sz w:val="20"/>
                <w:szCs w:val="20"/>
              </w:rPr>
              <w:t>ime and location of next briefing</w:t>
            </w:r>
          </w:p>
          <w:p w14:paraId="40A55F3B" w14:textId="77777777" w:rsidR="009A5B51" w:rsidRPr="009A5B51" w:rsidRDefault="009A5B51" w:rsidP="000848DE">
            <w:pPr>
              <w:rPr>
                <w:rFonts w:ascii="Arial" w:hAnsi="Arial" w:cs="Arial"/>
                <w:sz w:val="20"/>
                <w:szCs w:val="20"/>
              </w:rPr>
            </w:pPr>
          </w:p>
          <w:p w14:paraId="1177D7EF" w14:textId="77777777" w:rsidR="000848DE" w:rsidRPr="009A5B51" w:rsidRDefault="000848DE" w:rsidP="00E73FD4">
            <w:pPr>
              <w:rPr>
                <w:rFonts w:ascii="Arial" w:hAnsi="Arial" w:cs="Arial"/>
                <w:sz w:val="20"/>
                <w:szCs w:val="20"/>
              </w:rPr>
            </w:pPr>
          </w:p>
          <w:p w14:paraId="6E85E975" w14:textId="77777777" w:rsidR="007359B0" w:rsidRPr="009A5B51" w:rsidRDefault="007359B0" w:rsidP="007359B0">
            <w:pPr>
              <w:rPr>
                <w:rFonts w:ascii="Arial" w:hAnsi="Arial" w:cs="Arial"/>
                <w:sz w:val="20"/>
                <w:szCs w:val="20"/>
              </w:rPr>
            </w:pPr>
          </w:p>
        </w:tc>
      </w:tr>
      <w:tr w:rsidR="00B344FB" w:rsidRPr="00CF467D" w14:paraId="675E80B3" w14:textId="77777777" w:rsidTr="00CC18BB">
        <w:tc>
          <w:tcPr>
            <w:tcW w:w="9350" w:type="dxa"/>
            <w:gridSpan w:val="2"/>
          </w:tcPr>
          <w:p w14:paraId="505F4027" w14:textId="77777777" w:rsidR="00B344FB" w:rsidRDefault="00B344FB" w:rsidP="007359B0">
            <w:pPr>
              <w:rPr>
                <w:rFonts w:ascii="Arial" w:hAnsi="Arial"/>
                <w:sz w:val="20"/>
                <w:szCs w:val="20"/>
              </w:rPr>
            </w:pPr>
          </w:p>
          <w:p w14:paraId="6A520389" w14:textId="6E5BBC9A" w:rsidR="00FE4621" w:rsidRPr="00CF467D" w:rsidRDefault="00FE4621" w:rsidP="007359B0">
            <w:pPr>
              <w:rPr>
                <w:rFonts w:ascii="Arial" w:hAnsi="Arial"/>
                <w:sz w:val="20"/>
                <w:szCs w:val="20"/>
              </w:rPr>
            </w:pPr>
          </w:p>
        </w:tc>
      </w:tr>
      <w:tr w:rsidR="007359B0" w:rsidRPr="00CF467D" w14:paraId="6BD8A029" w14:textId="77777777" w:rsidTr="00E43300">
        <w:tc>
          <w:tcPr>
            <w:tcW w:w="4315" w:type="dxa"/>
          </w:tcPr>
          <w:p w14:paraId="545665E8" w14:textId="696D68F1" w:rsidR="007359B0" w:rsidRPr="00E73FD4" w:rsidRDefault="00E73FD4" w:rsidP="007359B0">
            <w:pPr>
              <w:rPr>
                <w:rFonts w:ascii="Arial" w:hAnsi="Arial"/>
                <w:b/>
                <w:sz w:val="22"/>
                <w:szCs w:val="22"/>
              </w:rPr>
            </w:pPr>
            <w:r>
              <w:rPr>
                <w:rFonts w:ascii="Arial" w:hAnsi="Arial"/>
                <w:b/>
                <w:sz w:val="22"/>
                <w:szCs w:val="22"/>
              </w:rPr>
              <w:t>Media Information Center Setup</w:t>
            </w:r>
          </w:p>
        </w:tc>
        <w:tc>
          <w:tcPr>
            <w:tcW w:w="5035" w:type="dxa"/>
          </w:tcPr>
          <w:p w14:paraId="11906753" w14:textId="061F0CC6" w:rsidR="007359B0" w:rsidRPr="00E73FD4" w:rsidRDefault="00E73FD4" w:rsidP="007359B0">
            <w:pPr>
              <w:rPr>
                <w:rFonts w:ascii="Arial" w:hAnsi="Arial"/>
                <w:b/>
                <w:bCs/>
                <w:sz w:val="20"/>
                <w:szCs w:val="20"/>
              </w:rPr>
            </w:pPr>
            <w:r w:rsidRPr="00E73FD4">
              <w:rPr>
                <w:rFonts w:ascii="Arial" w:hAnsi="Arial"/>
                <w:b/>
                <w:bCs/>
                <w:sz w:val="20"/>
                <w:szCs w:val="20"/>
              </w:rPr>
              <w:t>Infectious Disease Precautions</w:t>
            </w:r>
          </w:p>
        </w:tc>
      </w:tr>
      <w:tr w:rsidR="007359B0" w:rsidRPr="00CF467D" w14:paraId="3F4A1C44" w14:textId="77777777" w:rsidTr="00E43300">
        <w:tc>
          <w:tcPr>
            <w:tcW w:w="4315" w:type="dxa"/>
          </w:tcPr>
          <w:p w14:paraId="23DA8B34" w14:textId="73C979EF" w:rsidR="00E73FD4" w:rsidRDefault="00E73FD4" w:rsidP="007359B0">
            <w:pPr>
              <w:rPr>
                <w:rFonts w:ascii="Arial" w:hAnsi="Arial"/>
                <w:sz w:val="20"/>
                <w:szCs w:val="20"/>
              </w:rPr>
            </w:pPr>
            <w:r>
              <w:rPr>
                <w:rFonts w:ascii="Arial" w:hAnsi="Arial"/>
                <w:sz w:val="20"/>
                <w:szCs w:val="20"/>
              </w:rPr>
              <w:t xml:space="preserve"> -Space, tables, chairs</w:t>
            </w:r>
          </w:p>
          <w:p w14:paraId="1357BF70" w14:textId="2AED9D57" w:rsidR="00DC5B5C" w:rsidRPr="00DC5B5C" w:rsidRDefault="00DC5B5C" w:rsidP="007359B0">
            <w:pPr>
              <w:rPr>
                <w:rFonts w:ascii="Arial" w:hAnsi="Arial"/>
                <w:bCs/>
                <w:sz w:val="22"/>
                <w:szCs w:val="22"/>
              </w:rPr>
            </w:pPr>
            <w:r w:rsidRPr="00DC5B5C">
              <w:rPr>
                <w:rFonts w:ascii="Arial" w:hAnsi="Arial"/>
                <w:bCs/>
                <w:sz w:val="20"/>
                <w:szCs w:val="20"/>
              </w:rPr>
              <w:t xml:space="preserve"> -Pop up tents</w:t>
            </w:r>
          </w:p>
          <w:p w14:paraId="3411874F" w14:textId="388C603C" w:rsidR="00E73FD4" w:rsidRDefault="00E73FD4" w:rsidP="007359B0">
            <w:pPr>
              <w:rPr>
                <w:rFonts w:ascii="Arial" w:hAnsi="Arial"/>
                <w:b/>
                <w:sz w:val="22"/>
                <w:szCs w:val="22"/>
              </w:rPr>
            </w:pPr>
            <w:r>
              <w:rPr>
                <w:rFonts w:ascii="Arial" w:hAnsi="Arial"/>
                <w:sz w:val="20"/>
                <w:szCs w:val="20"/>
              </w:rPr>
              <w:lastRenderedPageBreak/>
              <w:t xml:space="preserve"> -Ample parking for large satellite vehicles</w:t>
            </w:r>
          </w:p>
          <w:p w14:paraId="25D02F87" w14:textId="577AAC61" w:rsidR="00E73FD4" w:rsidRDefault="00E73FD4" w:rsidP="007359B0">
            <w:pPr>
              <w:rPr>
                <w:rFonts w:ascii="Arial" w:hAnsi="Arial"/>
                <w:b/>
                <w:sz w:val="22"/>
                <w:szCs w:val="22"/>
              </w:rPr>
            </w:pPr>
            <w:r>
              <w:rPr>
                <w:rFonts w:ascii="Arial" w:hAnsi="Arial"/>
                <w:sz w:val="20"/>
                <w:szCs w:val="20"/>
              </w:rPr>
              <w:t xml:space="preserve"> -Power / outlets / extension cords</w:t>
            </w:r>
          </w:p>
          <w:p w14:paraId="4E8771FF" w14:textId="1B073CA9" w:rsidR="00E73FD4" w:rsidRDefault="00E73FD4" w:rsidP="007359B0">
            <w:pPr>
              <w:rPr>
                <w:rFonts w:ascii="Arial" w:hAnsi="Arial"/>
                <w:b/>
                <w:sz w:val="22"/>
                <w:szCs w:val="22"/>
              </w:rPr>
            </w:pPr>
            <w:r>
              <w:rPr>
                <w:rFonts w:ascii="Arial" w:hAnsi="Arial"/>
                <w:sz w:val="20"/>
                <w:szCs w:val="20"/>
              </w:rPr>
              <w:t xml:space="preserve"> -Pens, notepads</w:t>
            </w:r>
          </w:p>
          <w:p w14:paraId="05FECC70" w14:textId="749C9B7C" w:rsidR="00E73FD4" w:rsidRDefault="00E73FD4" w:rsidP="00E73FD4">
            <w:pPr>
              <w:ind w:left="154" w:hanging="154"/>
              <w:rPr>
                <w:rFonts w:ascii="Arial" w:hAnsi="Arial"/>
                <w:b/>
                <w:sz w:val="22"/>
                <w:szCs w:val="22"/>
              </w:rPr>
            </w:pPr>
            <w:r>
              <w:rPr>
                <w:rFonts w:ascii="Arial" w:hAnsi="Arial"/>
                <w:sz w:val="20"/>
                <w:szCs w:val="20"/>
              </w:rPr>
              <w:t xml:space="preserve"> -Keep webpage information up-to-date to reduce questions</w:t>
            </w:r>
          </w:p>
          <w:p w14:paraId="03D272A2" w14:textId="4B54A63F" w:rsidR="00E73FD4" w:rsidRDefault="00E73FD4" w:rsidP="00E73FD4">
            <w:pPr>
              <w:ind w:left="154" w:hanging="154"/>
              <w:rPr>
                <w:rFonts w:ascii="Arial" w:hAnsi="Arial"/>
                <w:sz w:val="20"/>
                <w:szCs w:val="20"/>
              </w:rPr>
            </w:pPr>
            <w:r>
              <w:rPr>
                <w:rFonts w:ascii="Arial" w:hAnsi="Arial"/>
                <w:sz w:val="20"/>
                <w:szCs w:val="20"/>
              </w:rPr>
              <w:t xml:space="preserve"> -Post bulletin boards with press releases, schedule of conferences and other meetings, contact list</w:t>
            </w:r>
          </w:p>
          <w:p w14:paraId="10FD92DE" w14:textId="3E7B922B" w:rsidR="00E73FD4" w:rsidRDefault="00E73FD4" w:rsidP="007359B0">
            <w:pPr>
              <w:rPr>
                <w:rFonts w:ascii="Arial" w:hAnsi="Arial"/>
                <w:sz w:val="20"/>
                <w:szCs w:val="20"/>
              </w:rPr>
            </w:pPr>
            <w:r>
              <w:rPr>
                <w:rFonts w:ascii="Arial" w:hAnsi="Arial"/>
                <w:sz w:val="20"/>
                <w:szCs w:val="20"/>
              </w:rPr>
              <w:t xml:space="preserve"> -Staff to answer questions</w:t>
            </w:r>
          </w:p>
          <w:p w14:paraId="708529E5" w14:textId="029FE93F" w:rsidR="00E73FD4" w:rsidRPr="00CF467D" w:rsidRDefault="00E73FD4" w:rsidP="007359B0">
            <w:pPr>
              <w:rPr>
                <w:rFonts w:ascii="Arial" w:hAnsi="Arial"/>
                <w:b/>
                <w:sz w:val="22"/>
                <w:szCs w:val="22"/>
              </w:rPr>
            </w:pPr>
            <w:r>
              <w:rPr>
                <w:rFonts w:ascii="Arial" w:hAnsi="Arial"/>
                <w:sz w:val="20"/>
                <w:szCs w:val="20"/>
              </w:rPr>
              <w:t xml:space="preserve"> -Water</w:t>
            </w:r>
          </w:p>
        </w:tc>
        <w:tc>
          <w:tcPr>
            <w:tcW w:w="5035" w:type="dxa"/>
          </w:tcPr>
          <w:p w14:paraId="523228BD" w14:textId="05B8F627" w:rsidR="007359B0" w:rsidRDefault="000A7A99" w:rsidP="000A7A99">
            <w:pPr>
              <w:ind w:left="76" w:hanging="76"/>
              <w:rPr>
                <w:rFonts w:ascii="Arial" w:hAnsi="Arial"/>
                <w:sz w:val="20"/>
                <w:szCs w:val="20"/>
              </w:rPr>
            </w:pPr>
            <w:r w:rsidRPr="000A7A99">
              <w:rPr>
                <w:rFonts w:ascii="Arial" w:hAnsi="Arial"/>
                <w:sz w:val="20"/>
                <w:szCs w:val="20"/>
              </w:rPr>
              <w:lastRenderedPageBreak/>
              <w:t xml:space="preserve"> -Follow recommendations of the Public Health Offic</w:t>
            </w:r>
            <w:r>
              <w:rPr>
                <w:rFonts w:ascii="Arial" w:hAnsi="Arial"/>
                <w:sz w:val="20"/>
                <w:szCs w:val="20"/>
              </w:rPr>
              <w:t>er -</w:t>
            </w:r>
            <w:r w:rsidR="00C22C4E">
              <w:rPr>
                <w:rFonts w:ascii="Arial" w:hAnsi="Arial"/>
                <w:sz w:val="20"/>
                <w:szCs w:val="20"/>
              </w:rPr>
              <w:t>Require face coverings</w:t>
            </w:r>
          </w:p>
          <w:p w14:paraId="59CAB09A" w14:textId="207031AF" w:rsidR="00C22C4E" w:rsidRDefault="00C22C4E" w:rsidP="007359B0">
            <w:pPr>
              <w:rPr>
                <w:rFonts w:ascii="Arial" w:hAnsi="Arial"/>
                <w:sz w:val="20"/>
                <w:szCs w:val="20"/>
              </w:rPr>
            </w:pPr>
            <w:r>
              <w:rPr>
                <w:rFonts w:ascii="Arial" w:hAnsi="Arial"/>
                <w:sz w:val="20"/>
                <w:szCs w:val="20"/>
              </w:rPr>
              <w:lastRenderedPageBreak/>
              <w:t xml:space="preserve"> -Space the seating for social distance</w:t>
            </w:r>
          </w:p>
          <w:p w14:paraId="67972A93" w14:textId="1F3EE160" w:rsidR="00C22C4E" w:rsidRDefault="00C22C4E" w:rsidP="007359B0">
            <w:pPr>
              <w:rPr>
                <w:rFonts w:ascii="Arial" w:hAnsi="Arial"/>
                <w:sz w:val="20"/>
                <w:szCs w:val="20"/>
              </w:rPr>
            </w:pPr>
            <w:r>
              <w:rPr>
                <w:rFonts w:ascii="Arial" w:hAnsi="Arial"/>
                <w:sz w:val="20"/>
                <w:szCs w:val="20"/>
              </w:rPr>
              <w:t xml:space="preserve"> -Supply hand sanitizer</w:t>
            </w:r>
          </w:p>
          <w:p w14:paraId="438F7083" w14:textId="4C6078FD" w:rsidR="00C22C4E" w:rsidRDefault="00C22C4E" w:rsidP="007359B0">
            <w:pPr>
              <w:rPr>
                <w:rFonts w:ascii="Arial" w:hAnsi="Arial"/>
                <w:sz w:val="20"/>
                <w:szCs w:val="20"/>
              </w:rPr>
            </w:pPr>
            <w:r>
              <w:rPr>
                <w:rFonts w:ascii="Arial" w:hAnsi="Arial"/>
                <w:sz w:val="20"/>
                <w:szCs w:val="20"/>
              </w:rPr>
              <w:t xml:space="preserve"> -Limit the number of people</w:t>
            </w:r>
          </w:p>
          <w:p w14:paraId="5772E17A" w14:textId="77777777" w:rsidR="00C22C4E" w:rsidRDefault="00C22C4E" w:rsidP="007359B0">
            <w:pPr>
              <w:rPr>
                <w:rFonts w:ascii="Arial" w:hAnsi="Arial"/>
                <w:sz w:val="20"/>
                <w:szCs w:val="20"/>
              </w:rPr>
            </w:pPr>
            <w:r>
              <w:rPr>
                <w:rFonts w:ascii="Arial" w:hAnsi="Arial"/>
                <w:sz w:val="20"/>
                <w:szCs w:val="20"/>
              </w:rPr>
              <w:t xml:space="preserve"> -Hold the meeting outdoors</w:t>
            </w:r>
          </w:p>
          <w:p w14:paraId="3FA530B3" w14:textId="2266A91F" w:rsidR="000A7A99" w:rsidRPr="00B344FB" w:rsidRDefault="000A7A99" w:rsidP="00B344FB">
            <w:pPr>
              <w:rPr>
                <w:rFonts w:ascii="Arial" w:hAnsi="Arial"/>
                <w:sz w:val="20"/>
                <w:szCs w:val="20"/>
              </w:rPr>
            </w:pPr>
          </w:p>
        </w:tc>
      </w:tr>
    </w:tbl>
    <w:p w14:paraId="248E2C16" w14:textId="2DD94DDC" w:rsidR="004819EC" w:rsidRDefault="004819EC" w:rsidP="004819EC"/>
    <w:p w14:paraId="4FB31B62" w14:textId="77777777" w:rsidR="006B22AC" w:rsidRPr="008D34B6" w:rsidRDefault="006B22AC" w:rsidP="006D5DFB">
      <w:pPr>
        <w:tabs>
          <w:tab w:val="left" w:pos="720"/>
          <w:tab w:val="left" w:pos="1080"/>
        </w:tabs>
        <w:rPr>
          <w:rFonts w:ascii="Arial" w:hAnsi="Arial" w:cs="Arial"/>
        </w:rPr>
      </w:pPr>
    </w:p>
    <w:p w14:paraId="252E596B" w14:textId="77777777" w:rsidR="006B22AC" w:rsidRPr="008D34B6" w:rsidRDefault="006B22AC" w:rsidP="006B22AC">
      <w:pPr>
        <w:tabs>
          <w:tab w:val="left" w:pos="720"/>
          <w:tab w:val="left" w:pos="1080"/>
        </w:tabs>
        <w:rPr>
          <w:rFonts w:ascii="Arial" w:hAnsi="Arial" w:cs="Arial"/>
          <w:b/>
        </w:rPr>
      </w:pPr>
      <w:r w:rsidRPr="008D34B6">
        <w:rPr>
          <w:rFonts w:ascii="Arial" w:hAnsi="Arial" w:cs="Arial"/>
          <w:b/>
        </w:rPr>
        <w:t>DURING THE CRISIS</w:t>
      </w:r>
    </w:p>
    <w:p w14:paraId="7E29170A" w14:textId="77777777" w:rsidR="006B22AC" w:rsidRPr="008D34B6" w:rsidRDefault="006B22AC" w:rsidP="006B22AC">
      <w:pPr>
        <w:tabs>
          <w:tab w:val="left" w:pos="720"/>
          <w:tab w:val="left" w:pos="1080"/>
        </w:tabs>
        <w:rPr>
          <w:rFonts w:ascii="Arial" w:hAnsi="Arial" w:cs="Arial"/>
        </w:rPr>
      </w:pPr>
    </w:p>
    <w:p w14:paraId="0965CB2E" w14:textId="77777777" w:rsidR="006B22AC" w:rsidRPr="008D34B6" w:rsidRDefault="006B22AC" w:rsidP="006B22AC">
      <w:pPr>
        <w:numPr>
          <w:ilvl w:val="0"/>
          <w:numId w:val="3"/>
        </w:numPr>
        <w:tabs>
          <w:tab w:val="left" w:pos="1080"/>
        </w:tabs>
        <w:rPr>
          <w:rFonts w:ascii="Arial" w:hAnsi="Arial" w:cs="Arial"/>
          <w:b/>
        </w:rPr>
      </w:pPr>
      <w:r w:rsidRPr="008D34B6">
        <w:rPr>
          <w:rFonts w:ascii="Arial" w:hAnsi="Arial" w:cs="Arial"/>
          <w:b/>
        </w:rPr>
        <w:t>Receptionist Mantra</w:t>
      </w:r>
    </w:p>
    <w:p w14:paraId="21305098" w14:textId="77777777" w:rsidR="006B22AC" w:rsidRPr="008D34B6" w:rsidRDefault="006B22AC" w:rsidP="006B22AC">
      <w:pPr>
        <w:tabs>
          <w:tab w:val="left" w:pos="720"/>
          <w:tab w:val="left" w:pos="1080"/>
        </w:tabs>
        <w:rPr>
          <w:rFonts w:ascii="Arial" w:hAnsi="Arial" w:cs="Arial"/>
        </w:rPr>
      </w:pPr>
    </w:p>
    <w:p w14:paraId="5590A97D" w14:textId="77777777" w:rsidR="006B22AC" w:rsidRPr="008D34B6" w:rsidRDefault="006B22AC" w:rsidP="006B22AC">
      <w:pPr>
        <w:tabs>
          <w:tab w:val="left" w:pos="720"/>
          <w:tab w:val="left" w:pos="1080"/>
        </w:tabs>
        <w:ind w:left="360"/>
        <w:rPr>
          <w:rFonts w:ascii="Arial" w:hAnsi="Arial" w:cs="Arial"/>
        </w:rPr>
      </w:pPr>
      <w:r w:rsidRPr="008D34B6">
        <w:rPr>
          <w:rFonts w:ascii="Arial" w:hAnsi="Arial" w:cs="Arial"/>
        </w:rPr>
        <w:tab/>
        <w:t>“We are aware of the problem.  We are currently gathering information.  We will have a media briefing at 10 a.m. in our headquarters.”</w:t>
      </w:r>
    </w:p>
    <w:p w14:paraId="29C30B2F" w14:textId="77777777" w:rsidR="006B22AC" w:rsidRPr="008D34B6" w:rsidRDefault="006B22AC" w:rsidP="006B22AC">
      <w:pPr>
        <w:tabs>
          <w:tab w:val="left" w:pos="720"/>
          <w:tab w:val="left" w:pos="1080"/>
        </w:tabs>
        <w:rPr>
          <w:rFonts w:ascii="Arial" w:hAnsi="Arial" w:cs="Arial"/>
        </w:rPr>
      </w:pPr>
    </w:p>
    <w:p w14:paraId="3A90DDB2" w14:textId="77777777" w:rsidR="006B22AC" w:rsidRPr="008D34B6" w:rsidRDefault="006B22AC" w:rsidP="006B22AC">
      <w:pPr>
        <w:numPr>
          <w:ilvl w:val="0"/>
          <w:numId w:val="3"/>
        </w:numPr>
        <w:tabs>
          <w:tab w:val="left" w:pos="1080"/>
        </w:tabs>
        <w:rPr>
          <w:rFonts w:ascii="Arial" w:hAnsi="Arial" w:cs="Arial"/>
          <w:b/>
        </w:rPr>
      </w:pPr>
      <w:r w:rsidRPr="008D34B6">
        <w:rPr>
          <w:rFonts w:ascii="Arial" w:hAnsi="Arial" w:cs="Arial"/>
          <w:b/>
        </w:rPr>
        <w:t>Team Assignments</w:t>
      </w:r>
    </w:p>
    <w:p w14:paraId="6295C469" w14:textId="77777777" w:rsidR="006B22AC" w:rsidRPr="008D34B6" w:rsidRDefault="006B22AC" w:rsidP="006B22AC">
      <w:pPr>
        <w:tabs>
          <w:tab w:val="left" w:pos="720"/>
          <w:tab w:val="left" w:pos="1080"/>
        </w:tabs>
        <w:rPr>
          <w:rFonts w:ascii="Arial" w:hAnsi="Arial" w:cs="Arial"/>
        </w:rPr>
      </w:pPr>
    </w:p>
    <w:p w14:paraId="269CECAD"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Monitor media broadcasts</w:t>
      </w:r>
    </w:p>
    <w:p w14:paraId="6D307E57"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Announce briefing</w:t>
      </w:r>
    </w:p>
    <w:p w14:paraId="786BB31B"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Collect data from scene</w:t>
      </w:r>
    </w:p>
    <w:p w14:paraId="56C31B67"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Prepare briefing paper</w:t>
      </w:r>
    </w:p>
    <w:p w14:paraId="15FF1D5B"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Most likely questions</w:t>
      </w:r>
    </w:p>
    <w:p w14:paraId="7715E4DA"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Support receptionist on phones</w:t>
      </w:r>
    </w:p>
    <w:p w14:paraId="1DF97343"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Brief boss</w:t>
      </w:r>
    </w:p>
    <w:p w14:paraId="05C792C2"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Set up briefing room</w:t>
      </w:r>
    </w:p>
    <w:p w14:paraId="5455BF8B"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Document media calls</w:t>
      </w:r>
    </w:p>
    <w:p w14:paraId="78A211A2"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Establish internal communications</w:t>
      </w:r>
    </w:p>
    <w:p w14:paraId="7C8B6165"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Media liaison at the incident (tours, photo sites, etc.)</w:t>
      </w:r>
    </w:p>
    <w:p w14:paraId="0A244F1D"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Keep website updated</w:t>
      </w:r>
    </w:p>
    <w:p w14:paraId="2DFBC2E9"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File everything</w:t>
      </w:r>
    </w:p>
    <w:p w14:paraId="2E71210A" w14:textId="77777777" w:rsidR="006B22AC" w:rsidRPr="008D34B6" w:rsidRDefault="006B22AC" w:rsidP="006B22AC">
      <w:pPr>
        <w:tabs>
          <w:tab w:val="left" w:pos="720"/>
          <w:tab w:val="left" w:pos="1080"/>
        </w:tabs>
        <w:rPr>
          <w:rFonts w:ascii="Arial" w:hAnsi="Arial" w:cs="Arial"/>
        </w:rPr>
      </w:pPr>
    </w:p>
    <w:p w14:paraId="450D3F8B" w14:textId="77777777" w:rsidR="006B22AC" w:rsidRPr="008D34B6" w:rsidRDefault="006B22AC" w:rsidP="006B22AC">
      <w:pPr>
        <w:numPr>
          <w:ilvl w:val="0"/>
          <w:numId w:val="3"/>
        </w:numPr>
        <w:tabs>
          <w:tab w:val="left" w:pos="1080"/>
        </w:tabs>
        <w:rPr>
          <w:rFonts w:ascii="Arial" w:hAnsi="Arial" w:cs="Arial"/>
          <w:b/>
        </w:rPr>
      </w:pPr>
      <w:r w:rsidRPr="008D34B6">
        <w:rPr>
          <w:rFonts w:ascii="Arial" w:hAnsi="Arial" w:cs="Arial"/>
          <w:b/>
        </w:rPr>
        <w:t>Take Care of Personnel</w:t>
      </w:r>
    </w:p>
    <w:p w14:paraId="284B9934" w14:textId="77777777" w:rsidR="006B22AC" w:rsidRPr="008D34B6" w:rsidRDefault="006B22AC" w:rsidP="006B22AC">
      <w:pPr>
        <w:tabs>
          <w:tab w:val="left" w:pos="720"/>
          <w:tab w:val="left" w:pos="1080"/>
        </w:tabs>
        <w:rPr>
          <w:rFonts w:ascii="Arial" w:hAnsi="Arial" w:cs="Arial"/>
        </w:rPr>
      </w:pPr>
    </w:p>
    <w:p w14:paraId="77413455"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Healthful food</w:t>
      </w:r>
    </w:p>
    <w:p w14:paraId="1B8195EB"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Water</w:t>
      </w:r>
    </w:p>
    <w:p w14:paraId="556127B8"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Rotate and rest</w:t>
      </w:r>
    </w:p>
    <w:p w14:paraId="0B3DA566" w14:textId="77777777" w:rsidR="006B22AC" w:rsidRPr="008D34B6" w:rsidRDefault="006B22AC" w:rsidP="006B22AC">
      <w:pPr>
        <w:tabs>
          <w:tab w:val="left" w:pos="720"/>
          <w:tab w:val="left" w:pos="1080"/>
        </w:tabs>
        <w:rPr>
          <w:rFonts w:ascii="Arial" w:hAnsi="Arial" w:cs="Arial"/>
        </w:rPr>
      </w:pPr>
      <w:r w:rsidRPr="008D34B6">
        <w:rPr>
          <w:rFonts w:ascii="Arial" w:hAnsi="Arial" w:cs="Arial"/>
        </w:rPr>
        <w:tab/>
        <w:t>√</w:t>
      </w:r>
      <w:r w:rsidRPr="008D34B6">
        <w:rPr>
          <w:rFonts w:ascii="Arial" w:hAnsi="Arial" w:cs="Arial"/>
        </w:rPr>
        <w:tab/>
        <w:t>Minimize nicotine, caffeine, sugar</w:t>
      </w:r>
    </w:p>
    <w:p w14:paraId="56FEEE94" w14:textId="77777777" w:rsidR="006B22AC" w:rsidRPr="008D34B6" w:rsidRDefault="006B22AC" w:rsidP="006B22AC">
      <w:pPr>
        <w:tabs>
          <w:tab w:val="left" w:pos="720"/>
          <w:tab w:val="left" w:pos="1080"/>
        </w:tabs>
        <w:rPr>
          <w:rFonts w:ascii="Arial" w:hAnsi="Arial" w:cs="Arial"/>
        </w:rPr>
      </w:pPr>
    </w:p>
    <w:p w14:paraId="0D138A45" w14:textId="77777777" w:rsidR="006B22AC" w:rsidRPr="008D34B6" w:rsidRDefault="006B22AC" w:rsidP="006B22AC">
      <w:pPr>
        <w:tabs>
          <w:tab w:val="left" w:pos="720"/>
          <w:tab w:val="left" w:pos="1080"/>
        </w:tabs>
        <w:rPr>
          <w:rFonts w:ascii="Arial" w:hAnsi="Arial" w:cs="Arial"/>
          <w:b/>
        </w:rPr>
      </w:pPr>
      <w:r w:rsidRPr="008D34B6">
        <w:rPr>
          <w:rFonts w:ascii="Arial" w:hAnsi="Arial" w:cs="Arial"/>
          <w:b/>
        </w:rPr>
        <w:t>BRIEFING</w:t>
      </w:r>
    </w:p>
    <w:p w14:paraId="41AC3F20" w14:textId="77777777" w:rsidR="006B22AC" w:rsidRPr="008D34B6" w:rsidRDefault="006B22AC" w:rsidP="006B22AC">
      <w:pPr>
        <w:tabs>
          <w:tab w:val="left" w:pos="720"/>
          <w:tab w:val="left" w:pos="1080"/>
        </w:tabs>
        <w:rPr>
          <w:rFonts w:ascii="Arial" w:hAnsi="Arial" w:cs="Arial"/>
        </w:rPr>
      </w:pPr>
    </w:p>
    <w:p w14:paraId="07FE8219"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Coach the speaker</w:t>
      </w:r>
    </w:p>
    <w:p w14:paraId="49D1B9E5"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Establish the rules</w:t>
      </w:r>
    </w:p>
    <w:p w14:paraId="0DD5649B"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Read statements (5 w’s)</w:t>
      </w:r>
    </w:p>
    <w:p w14:paraId="4E813CB0"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Take questions</w:t>
      </w:r>
    </w:p>
    <w:p w14:paraId="4F02167C"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lastRenderedPageBreak/>
        <w:t>Announce next briefing</w:t>
      </w:r>
    </w:p>
    <w:p w14:paraId="1E257821"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Get speaker out of there</w:t>
      </w:r>
    </w:p>
    <w:p w14:paraId="1E7E3EBD"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Give “blessed” information to phone bank</w:t>
      </w:r>
    </w:p>
    <w:p w14:paraId="6C39ADB4" w14:textId="77777777" w:rsidR="006B22AC" w:rsidRPr="008D34B6" w:rsidRDefault="006B22AC" w:rsidP="006B22AC">
      <w:pPr>
        <w:numPr>
          <w:ilvl w:val="0"/>
          <w:numId w:val="3"/>
        </w:numPr>
        <w:tabs>
          <w:tab w:val="left" w:pos="1080"/>
        </w:tabs>
        <w:rPr>
          <w:rFonts w:ascii="Arial" w:hAnsi="Arial" w:cs="Arial"/>
        </w:rPr>
      </w:pPr>
      <w:r w:rsidRPr="008D34B6">
        <w:rPr>
          <w:rFonts w:ascii="Arial" w:hAnsi="Arial" w:cs="Arial"/>
        </w:rPr>
        <w:t>Update the website</w:t>
      </w:r>
    </w:p>
    <w:p w14:paraId="7BC9B272" w14:textId="77777777" w:rsidR="006B22AC" w:rsidRPr="008D34B6" w:rsidRDefault="006B22AC" w:rsidP="006B22AC">
      <w:pPr>
        <w:tabs>
          <w:tab w:val="left" w:pos="720"/>
          <w:tab w:val="left" w:pos="1080"/>
        </w:tabs>
        <w:rPr>
          <w:rFonts w:ascii="Arial" w:hAnsi="Arial" w:cs="Arial"/>
        </w:rPr>
      </w:pPr>
    </w:p>
    <w:p w14:paraId="03CFBA86" w14:textId="77777777" w:rsidR="006B22AC" w:rsidRPr="008D34B6" w:rsidRDefault="006B22AC" w:rsidP="006B22AC">
      <w:pPr>
        <w:tabs>
          <w:tab w:val="left" w:pos="720"/>
          <w:tab w:val="left" w:pos="1080"/>
        </w:tabs>
        <w:rPr>
          <w:rFonts w:ascii="Arial" w:hAnsi="Arial" w:cs="Arial"/>
          <w:b/>
        </w:rPr>
      </w:pPr>
      <w:r w:rsidRPr="008D34B6">
        <w:rPr>
          <w:rFonts w:ascii="Arial" w:hAnsi="Arial" w:cs="Arial"/>
          <w:b/>
        </w:rPr>
        <w:t>WHO ARE YOU SPEAKING TO?</w:t>
      </w:r>
    </w:p>
    <w:p w14:paraId="53336AF0" w14:textId="77777777" w:rsidR="006B22AC" w:rsidRPr="008D34B6" w:rsidRDefault="006B22AC" w:rsidP="006B22AC">
      <w:pPr>
        <w:tabs>
          <w:tab w:val="left" w:pos="720"/>
          <w:tab w:val="left" w:pos="1080"/>
        </w:tabs>
        <w:rPr>
          <w:rFonts w:ascii="Arial" w:hAnsi="Arial" w:cs="Arial"/>
        </w:rPr>
      </w:pPr>
    </w:p>
    <w:p w14:paraId="769A653B" w14:textId="77777777" w:rsidR="006B22AC" w:rsidRPr="008D34B6" w:rsidRDefault="006B22AC" w:rsidP="006B22AC">
      <w:pPr>
        <w:tabs>
          <w:tab w:val="left" w:pos="720"/>
          <w:tab w:val="left" w:pos="1080"/>
        </w:tabs>
        <w:rPr>
          <w:rFonts w:ascii="Arial" w:hAnsi="Arial" w:cs="Arial"/>
          <w:b/>
        </w:rPr>
      </w:pPr>
      <w:r w:rsidRPr="008D34B6">
        <w:rPr>
          <w:rFonts w:ascii="Arial" w:hAnsi="Arial" w:cs="Arial"/>
          <w:b/>
        </w:rPr>
        <w:t>AFTER CRISIS</w:t>
      </w:r>
    </w:p>
    <w:p w14:paraId="1C2A85CB" w14:textId="77777777" w:rsidR="006B22AC" w:rsidRPr="008D34B6" w:rsidRDefault="006B22AC" w:rsidP="006B22AC">
      <w:pPr>
        <w:tabs>
          <w:tab w:val="left" w:pos="720"/>
          <w:tab w:val="left" w:pos="1080"/>
        </w:tabs>
        <w:rPr>
          <w:rFonts w:ascii="Arial" w:hAnsi="Arial" w:cs="Arial"/>
        </w:rPr>
      </w:pPr>
    </w:p>
    <w:p w14:paraId="265B6BE1" w14:textId="77777777" w:rsidR="006B22AC" w:rsidRPr="008D34B6" w:rsidRDefault="006B22AC" w:rsidP="006B22AC">
      <w:pPr>
        <w:numPr>
          <w:ilvl w:val="0"/>
          <w:numId w:val="4"/>
        </w:numPr>
        <w:tabs>
          <w:tab w:val="left" w:pos="1080"/>
        </w:tabs>
        <w:rPr>
          <w:rFonts w:ascii="Arial" w:hAnsi="Arial" w:cs="Arial"/>
        </w:rPr>
      </w:pPr>
      <w:r w:rsidRPr="008D34B6">
        <w:rPr>
          <w:rFonts w:ascii="Arial" w:hAnsi="Arial" w:cs="Arial"/>
        </w:rPr>
        <w:t>Updates</w:t>
      </w:r>
    </w:p>
    <w:p w14:paraId="1C4653E2" w14:textId="77777777" w:rsidR="006B22AC" w:rsidRPr="008D34B6" w:rsidRDefault="006B22AC" w:rsidP="006B22AC">
      <w:pPr>
        <w:numPr>
          <w:ilvl w:val="0"/>
          <w:numId w:val="4"/>
        </w:numPr>
        <w:tabs>
          <w:tab w:val="left" w:pos="1080"/>
        </w:tabs>
        <w:rPr>
          <w:rFonts w:ascii="Arial" w:hAnsi="Arial" w:cs="Arial"/>
        </w:rPr>
      </w:pPr>
      <w:r w:rsidRPr="008D34B6">
        <w:rPr>
          <w:rFonts w:ascii="Arial" w:hAnsi="Arial" w:cs="Arial"/>
        </w:rPr>
        <w:t>Anniversary</w:t>
      </w:r>
    </w:p>
    <w:p w14:paraId="510CC0F8" w14:textId="77777777" w:rsidR="006B22AC" w:rsidRPr="008D34B6" w:rsidRDefault="006B22AC" w:rsidP="006B22AC">
      <w:pPr>
        <w:numPr>
          <w:ilvl w:val="0"/>
          <w:numId w:val="4"/>
        </w:numPr>
        <w:tabs>
          <w:tab w:val="left" w:pos="1080"/>
        </w:tabs>
        <w:rPr>
          <w:rFonts w:ascii="Arial" w:hAnsi="Arial" w:cs="Arial"/>
        </w:rPr>
      </w:pPr>
      <w:r w:rsidRPr="008D34B6">
        <w:rPr>
          <w:rFonts w:ascii="Arial" w:hAnsi="Arial" w:cs="Arial"/>
        </w:rPr>
        <w:t>Feed the file</w:t>
      </w:r>
    </w:p>
    <w:p w14:paraId="7153C8F3" w14:textId="77777777" w:rsidR="006B22AC" w:rsidRPr="008D34B6" w:rsidRDefault="006B22AC" w:rsidP="006B22AC">
      <w:pPr>
        <w:tabs>
          <w:tab w:val="left" w:pos="720"/>
          <w:tab w:val="left" w:pos="1080"/>
        </w:tabs>
        <w:rPr>
          <w:rFonts w:ascii="Arial" w:hAnsi="Arial" w:cs="Arial"/>
        </w:rPr>
      </w:pPr>
    </w:p>
    <w:p w14:paraId="0CDBA4BA" w14:textId="77777777" w:rsidR="006B22AC" w:rsidRPr="008D34B6" w:rsidRDefault="006B22AC" w:rsidP="006B22AC">
      <w:pPr>
        <w:tabs>
          <w:tab w:val="left" w:pos="720"/>
          <w:tab w:val="left" w:pos="1080"/>
        </w:tabs>
        <w:rPr>
          <w:rFonts w:ascii="Arial" w:hAnsi="Arial" w:cs="Arial"/>
        </w:rPr>
      </w:pPr>
    </w:p>
    <w:sectPr w:rsidR="006B22AC" w:rsidRPr="008D34B6" w:rsidSect="003517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4FE6" w14:textId="77777777" w:rsidR="0054128F" w:rsidRDefault="0054128F">
      <w:r>
        <w:separator/>
      </w:r>
    </w:p>
  </w:endnote>
  <w:endnote w:type="continuationSeparator" w:id="0">
    <w:p w14:paraId="528E59C4" w14:textId="77777777" w:rsidR="0054128F" w:rsidRDefault="0054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E1)">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5784"/>
      <w:docPartObj>
        <w:docPartGallery w:val="Page Numbers (Bottom of Page)"/>
        <w:docPartUnique/>
      </w:docPartObj>
    </w:sdtPr>
    <w:sdtContent>
      <w:p w14:paraId="7ABC65F7" w14:textId="618BB17C" w:rsidR="009D4F9D" w:rsidRDefault="009D4F9D" w:rsidP="009F33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3300">
          <w:rPr>
            <w:rStyle w:val="PageNumber"/>
            <w:noProof/>
          </w:rPr>
          <w:t>2</w:t>
        </w:r>
        <w:r>
          <w:rPr>
            <w:rStyle w:val="PageNumber"/>
          </w:rPr>
          <w:fldChar w:fldCharType="end"/>
        </w:r>
      </w:p>
    </w:sdtContent>
  </w:sdt>
  <w:p w14:paraId="28A0A952" w14:textId="77777777" w:rsidR="009D4F9D" w:rsidRDefault="009D4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785649"/>
      <w:docPartObj>
        <w:docPartGallery w:val="Page Numbers (Bottom of Page)"/>
        <w:docPartUnique/>
      </w:docPartObj>
    </w:sdtPr>
    <w:sdtEndPr>
      <w:rPr>
        <w:rStyle w:val="PageNumber"/>
        <w:rFonts w:ascii="Arial" w:hAnsi="Arial" w:cs="Arial"/>
        <w:sz w:val="18"/>
        <w:szCs w:val="18"/>
      </w:rPr>
    </w:sdtEndPr>
    <w:sdtContent>
      <w:p w14:paraId="4645F279" w14:textId="77777777" w:rsidR="009D4F9D" w:rsidRPr="009D4F9D" w:rsidRDefault="009D4F9D" w:rsidP="009F3351">
        <w:pPr>
          <w:pStyle w:val="Footer"/>
          <w:framePr w:wrap="none" w:vAnchor="text" w:hAnchor="margin" w:xAlign="center" w:y="1"/>
          <w:rPr>
            <w:rStyle w:val="PageNumber"/>
            <w:rFonts w:ascii="Arial" w:hAnsi="Arial" w:cs="Arial"/>
            <w:sz w:val="18"/>
            <w:szCs w:val="18"/>
          </w:rPr>
        </w:pPr>
        <w:r w:rsidRPr="009D4F9D">
          <w:rPr>
            <w:rStyle w:val="PageNumber"/>
            <w:rFonts w:ascii="Arial" w:hAnsi="Arial" w:cs="Arial"/>
            <w:sz w:val="18"/>
            <w:szCs w:val="18"/>
          </w:rPr>
          <w:fldChar w:fldCharType="begin"/>
        </w:r>
        <w:r w:rsidRPr="009D4F9D">
          <w:rPr>
            <w:rStyle w:val="PageNumber"/>
            <w:rFonts w:ascii="Arial" w:hAnsi="Arial" w:cs="Arial"/>
            <w:sz w:val="18"/>
            <w:szCs w:val="18"/>
          </w:rPr>
          <w:instrText xml:space="preserve"> PAGE </w:instrText>
        </w:r>
        <w:r w:rsidRPr="009D4F9D">
          <w:rPr>
            <w:rStyle w:val="PageNumber"/>
            <w:rFonts w:ascii="Arial" w:hAnsi="Arial" w:cs="Arial"/>
            <w:sz w:val="18"/>
            <w:szCs w:val="18"/>
          </w:rPr>
          <w:fldChar w:fldCharType="separate"/>
        </w:r>
        <w:r w:rsidRPr="009D4F9D">
          <w:rPr>
            <w:rStyle w:val="PageNumber"/>
            <w:rFonts w:ascii="Arial" w:hAnsi="Arial" w:cs="Arial"/>
            <w:noProof/>
            <w:sz w:val="18"/>
            <w:szCs w:val="18"/>
          </w:rPr>
          <w:t>1</w:t>
        </w:r>
        <w:r w:rsidRPr="009D4F9D">
          <w:rPr>
            <w:rStyle w:val="PageNumber"/>
            <w:rFonts w:ascii="Arial" w:hAnsi="Arial" w:cs="Arial"/>
            <w:sz w:val="18"/>
            <w:szCs w:val="18"/>
          </w:rPr>
          <w:fldChar w:fldCharType="end"/>
        </w:r>
      </w:p>
    </w:sdtContent>
  </w:sdt>
  <w:p w14:paraId="0473ECD8" w14:textId="32F48CA2" w:rsidR="009D4F9D" w:rsidRPr="009D4F9D" w:rsidRDefault="0090242C">
    <w:pPr>
      <w:pStyle w:val="Footer"/>
      <w:rPr>
        <w:rFonts w:ascii="Arial" w:hAnsi="Arial" w:cs="Arial"/>
        <w:sz w:val="18"/>
        <w:szCs w:val="18"/>
      </w:rPr>
    </w:pPr>
    <w:r>
      <w:rPr>
        <w:rFonts w:ascii="Arial" w:hAnsi="Arial" w:cs="Arial"/>
        <w:sz w:val="18"/>
        <w:szCs w:val="18"/>
      </w:rPr>
      <w:t>Crisis Comm Plan</w:t>
    </w:r>
    <w:r w:rsidR="009D4F9D">
      <w:rPr>
        <w:rFonts w:ascii="Arial" w:hAnsi="Arial" w:cs="Arial"/>
        <w:sz w:val="18"/>
        <w:szCs w:val="18"/>
      </w:rPr>
      <w:tab/>
    </w:r>
    <w:r w:rsidR="009D4F9D">
      <w:rPr>
        <w:rFonts w:ascii="Arial" w:hAnsi="Arial" w:cs="Arial"/>
        <w:sz w:val="18"/>
        <w:szCs w:val="18"/>
      </w:rPr>
      <w:tab/>
    </w:r>
    <w:r w:rsidR="005401A9">
      <w:rPr>
        <w:rFonts w:ascii="Arial" w:hAnsi="Arial" w:cs="Arial"/>
        <w:sz w:val="18"/>
        <w:szCs w:val="18"/>
      </w:rPr>
      <w:t>08/03/23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149109"/>
      <w:docPartObj>
        <w:docPartGallery w:val="Page Numbers (Bottom of Page)"/>
        <w:docPartUnique/>
      </w:docPartObj>
    </w:sdtPr>
    <w:sdtContent>
      <w:p w14:paraId="12F9F2CE" w14:textId="77777777" w:rsidR="009D4F9D" w:rsidRDefault="009D4F9D" w:rsidP="009F33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47DF6" w14:textId="77777777" w:rsidR="00751E31" w:rsidRPr="00001EA0" w:rsidRDefault="001523FF" w:rsidP="009D4F9D">
    <w:pPr>
      <w:pStyle w:val="Footer"/>
      <w:tabs>
        <w:tab w:val="clear" w:pos="4320"/>
        <w:tab w:val="clear" w:pos="8640"/>
        <w:tab w:val="center" w:pos="4860"/>
        <w:tab w:val="left" w:pos="8460"/>
        <w:tab w:val="left" w:pos="9180"/>
      </w:tabs>
      <w:ind w:right="360"/>
      <w:jc w:val="left"/>
      <w:rPr>
        <w:rFonts w:ascii="Arial" w:hAnsi="Arial" w:cs="Arial"/>
        <w:sz w:val="18"/>
        <w:szCs w:val="18"/>
      </w:rPr>
    </w:pPr>
    <w:r>
      <w:rPr>
        <w:rFonts w:ascii="Arial" w:hAnsi="Arial" w:cs="Arial"/>
        <w:sz w:val="18"/>
        <w:szCs w:val="18"/>
      </w:rPr>
      <w:t>LAH</w:t>
    </w:r>
    <w:r w:rsidRPr="00001EA0">
      <w:rPr>
        <w:rFonts w:ascii="Arial" w:hAnsi="Arial" w:cs="Arial"/>
        <w:sz w:val="18"/>
        <w:szCs w:val="18"/>
      </w:rPr>
      <w:t xml:space="preserve"> Crisis Communication </w:t>
    </w:r>
    <w:r w:rsidR="0056697C">
      <w:rPr>
        <w:rFonts w:ascii="Arial" w:hAnsi="Arial" w:cs="Arial"/>
        <w:sz w:val="18"/>
        <w:szCs w:val="18"/>
      </w:rPr>
      <w:t>Plan</w:t>
    </w:r>
    <w:r w:rsidRPr="00001EA0">
      <w:rPr>
        <w:rFonts w:ascii="Arial" w:hAnsi="Arial" w:cs="Arial"/>
        <w:sz w:val="18"/>
        <w:szCs w:val="18"/>
      </w:rPr>
      <w:tab/>
    </w:r>
    <w:r w:rsidRPr="00001EA0">
      <w:rPr>
        <w:rFonts w:ascii="Arial" w:hAnsi="Arial" w:cs="Arial"/>
        <w:sz w:val="18"/>
        <w:szCs w:val="18"/>
      </w:rPr>
      <w:tab/>
      <w:t xml:space="preserve">      01/24/21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6705" w14:textId="77777777" w:rsidR="0054128F" w:rsidRDefault="0054128F">
      <w:r>
        <w:separator/>
      </w:r>
    </w:p>
  </w:footnote>
  <w:footnote w:type="continuationSeparator" w:id="0">
    <w:p w14:paraId="7025C798" w14:textId="77777777" w:rsidR="0054128F" w:rsidRDefault="00541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F59C" w14:textId="77777777" w:rsidR="005401A9" w:rsidRDefault="00540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D6E2" w14:textId="77777777" w:rsidR="005401A9" w:rsidRDefault="005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77C4" w14:textId="77777777" w:rsidR="00751E31" w:rsidRDefault="001523FF">
    <w:pPr>
      <w:tabs>
        <w:tab w:val="left" w:pos="-720"/>
      </w:tabs>
      <w:suppressAutoHyphens/>
      <w:jc w:val="right"/>
      <w:rPr>
        <w:sz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1671"/>
    <w:multiLevelType w:val="hybridMultilevel"/>
    <w:tmpl w:val="C79A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77495"/>
    <w:multiLevelType w:val="hybridMultilevel"/>
    <w:tmpl w:val="8BAA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96195"/>
    <w:multiLevelType w:val="hybridMultilevel"/>
    <w:tmpl w:val="4FACE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72C32"/>
    <w:multiLevelType w:val="hybridMultilevel"/>
    <w:tmpl w:val="AA169168"/>
    <w:lvl w:ilvl="0" w:tplc="6D5A732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462C9"/>
    <w:multiLevelType w:val="hybridMultilevel"/>
    <w:tmpl w:val="E6F60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7141855">
    <w:abstractNumId w:val="4"/>
  </w:num>
  <w:num w:numId="2" w16cid:durableId="483929744">
    <w:abstractNumId w:val="0"/>
  </w:num>
  <w:num w:numId="3" w16cid:durableId="1204059244">
    <w:abstractNumId w:val="2"/>
  </w:num>
  <w:num w:numId="4" w16cid:durableId="550194754">
    <w:abstractNumId w:val="1"/>
  </w:num>
  <w:num w:numId="5" w16cid:durableId="2142069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FF"/>
    <w:rsid w:val="00050334"/>
    <w:rsid w:val="000848DE"/>
    <w:rsid w:val="00097E6C"/>
    <w:rsid w:val="000A7A99"/>
    <w:rsid w:val="0011493F"/>
    <w:rsid w:val="00126741"/>
    <w:rsid w:val="001523FF"/>
    <w:rsid w:val="001E410C"/>
    <w:rsid w:val="00234000"/>
    <w:rsid w:val="002923F8"/>
    <w:rsid w:val="002B7C67"/>
    <w:rsid w:val="002D376A"/>
    <w:rsid w:val="00323561"/>
    <w:rsid w:val="003517C8"/>
    <w:rsid w:val="00376135"/>
    <w:rsid w:val="003E268B"/>
    <w:rsid w:val="003E3A82"/>
    <w:rsid w:val="004309E5"/>
    <w:rsid w:val="004819EC"/>
    <w:rsid w:val="00491DBC"/>
    <w:rsid w:val="004C4A6E"/>
    <w:rsid w:val="004F37AC"/>
    <w:rsid w:val="00503E55"/>
    <w:rsid w:val="005401A9"/>
    <w:rsid w:val="0054128F"/>
    <w:rsid w:val="0056697C"/>
    <w:rsid w:val="00594459"/>
    <w:rsid w:val="005C2DA2"/>
    <w:rsid w:val="005D0C59"/>
    <w:rsid w:val="0061209A"/>
    <w:rsid w:val="0061512E"/>
    <w:rsid w:val="00695EBD"/>
    <w:rsid w:val="006B22AC"/>
    <w:rsid w:val="006D5DFB"/>
    <w:rsid w:val="007240FF"/>
    <w:rsid w:val="007359B0"/>
    <w:rsid w:val="00756564"/>
    <w:rsid w:val="007D4F56"/>
    <w:rsid w:val="0082762A"/>
    <w:rsid w:val="00845D7B"/>
    <w:rsid w:val="00872FCE"/>
    <w:rsid w:val="008B51A5"/>
    <w:rsid w:val="008C1F11"/>
    <w:rsid w:val="008D771C"/>
    <w:rsid w:val="008E3654"/>
    <w:rsid w:val="0090242C"/>
    <w:rsid w:val="00942490"/>
    <w:rsid w:val="00973A58"/>
    <w:rsid w:val="009A5B51"/>
    <w:rsid w:val="009D4F9D"/>
    <w:rsid w:val="009D6F2A"/>
    <w:rsid w:val="00AC1A57"/>
    <w:rsid w:val="00AF5A9F"/>
    <w:rsid w:val="00B047EB"/>
    <w:rsid w:val="00B344FB"/>
    <w:rsid w:val="00BE63C1"/>
    <w:rsid w:val="00C22C4E"/>
    <w:rsid w:val="00CA0F39"/>
    <w:rsid w:val="00D037C5"/>
    <w:rsid w:val="00D45E0B"/>
    <w:rsid w:val="00DC5B5C"/>
    <w:rsid w:val="00DF04B4"/>
    <w:rsid w:val="00E166C9"/>
    <w:rsid w:val="00E43300"/>
    <w:rsid w:val="00E73FD4"/>
    <w:rsid w:val="00E94407"/>
    <w:rsid w:val="00EB5695"/>
    <w:rsid w:val="00F104CD"/>
    <w:rsid w:val="00FE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75DFF"/>
  <w15:chartTrackingRefBased/>
  <w15:docId w15:val="{561B9F6A-51BB-8A4F-87CC-AB92A2F0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F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3FF"/>
    <w:pPr>
      <w:tabs>
        <w:tab w:val="center" w:pos="4320"/>
        <w:tab w:val="right" w:pos="8640"/>
      </w:tabs>
      <w:jc w:val="both"/>
    </w:pPr>
    <w:rPr>
      <w:rFonts w:ascii="Univers (E1)" w:hAnsi="Univers (E1)"/>
      <w:szCs w:val="20"/>
    </w:rPr>
  </w:style>
  <w:style w:type="character" w:customStyle="1" w:styleId="FooterChar">
    <w:name w:val="Footer Char"/>
    <w:basedOn w:val="DefaultParagraphFont"/>
    <w:link w:val="Footer"/>
    <w:rsid w:val="001523FF"/>
    <w:rPr>
      <w:rFonts w:ascii="Univers (E1)" w:eastAsia="Times New Roman" w:hAnsi="Univers (E1)" w:cs="Times New Roman"/>
      <w:szCs w:val="20"/>
    </w:rPr>
  </w:style>
  <w:style w:type="character" w:styleId="PageNumber">
    <w:name w:val="page number"/>
    <w:basedOn w:val="DefaultParagraphFont"/>
    <w:rsid w:val="001523FF"/>
  </w:style>
  <w:style w:type="paragraph" w:styleId="ListParagraph">
    <w:name w:val="List Paragraph"/>
    <w:basedOn w:val="Normal"/>
    <w:uiPriority w:val="34"/>
    <w:qFormat/>
    <w:rsid w:val="0056697C"/>
    <w:pPr>
      <w:ind w:left="720"/>
      <w:contextualSpacing/>
    </w:pPr>
  </w:style>
  <w:style w:type="paragraph" w:styleId="Header">
    <w:name w:val="header"/>
    <w:basedOn w:val="Normal"/>
    <w:link w:val="HeaderChar"/>
    <w:uiPriority w:val="99"/>
    <w:unhideWhenUsed/>
    <w:rsid w:val="0056697C"/>
    <w:pPr>
      <w:tabs>
        <w:tab w:val="center" w:pos="4680"/>
        <w:tab w:val="right" w:pos="9360"/>
      </w:tabs>
    </w:pPr>
  </w:style>
  <w:style w:type="character" w:customStyle="1" w:styleId="HeaderChar">
    <w:name w:val="Header Char"/>
    <w:basedOn w:val="DefaultParagraphFont"/>
    <w:link w:val="Header"/>
    <w:uiPriority w:val="99"/>
    <w:rsid w:val="0056697C"/>
    <w:rPr>
      <w:rFonts w:ascii="Times New Roman" w:eastAsia="Times New Roman" w:hAnsi="Times New Roman" w:cs="Times New Roman"/>
      <w:szCs w:val="24"/>
    </w:rPr>
  </w:style>
  <w:style w:type="table" w:styleId="TableGrid">
    <w:name w:val="Table Grid"/>
    <w:basedOn w:val="TableNormal"/>
    <w:uiPriority w:val="39"/>
    <w:rsid w:val="005D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5402</Characters>
  <Application>Microsoft Office Word</Application>
  <DocSecurity>0</DocSecurity>
  <Lines>200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Hovey</dc:creator>
  <cp:keywords/>
  <dc:description/>
  <cp:lastModifiedBy>Marsha Hovey</cp:lastModifiedBy>
  <cp:revision>2</cp:revision>
  <cp:lastPrinted>2022-05-30T04:41:00Z</cp:lastPrinted>
  <dcterms:created xsi:type="dcterms:W3CDTF">2023-08-04T00:30:00Z</dcterms:created>
  <dcterms:modified xsi:type="dcterms:W3CDTF">2023-08-04T00:30:00Z</dcterms:modified>
</cp:coreProperties>
</file>